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E3" w:rsidRPr="006348A7" w:rsidRDefault="009F126F" w:rsidP="009F126F">
      <w:pPr>
        <w:jc w:val="center"/>
        <w:rPr>
          <w:rFonts w:ascii="Arial" w:hAnsi="Arial" w:cs="Arial"/>
        </w:rPr>
      </w:pPr>
      <w:r w:rsidRPr="006348A7">
        <w:rPr>
          <w:rFonts w:ascii="Arial" w:hAnsi="Arial" w:cs="Arial"/>
          <w:noProof/>
        </w:rPr>
        <w:drawing>
          <wp:inline distT="0" distB="0" distL="0" distR="0" wp14:anchorId="4721075B" wp14:editId="59241BE7">
            <wp:extent cx="2035833" cy="9489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ublishin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5945" cy="953619"/>
                    </a:xfrm>
                    <a:prstGeom prst="rect">
                      <a:avLst/>
                    </a:prstGeom>
                  </pic:spPr>
                </pic:pic>
              </a:graphicData>
            </a:graphic>
          </wp:inline>
        </w:drawing>
      </w:r>
    </w:p>
    <w:p w:rsidR="008A4AAD" w:rsidRPr="008A4AAD" w:rsidRDefault="008A4AAD" w:rsidP="00D07B61">
      <w:pPr>
        <w:jc w:val="center"/>
        <w:rPr>
          <w:rFonts w:ascii="Bernard MT Condensed" w:hAnsi="Bernard MT Condensed" w:cs="Arial"/>
          <w:sz w:val="28"/>
        </w:rPr>
      </w:pPr>
      <w:r w:rsidRPr="008A4AAD">
        <w:rPr>
          <w:rFonts w:ascii="Bernard MT Condensed" w:hAnsi="Bernard MT Condensed" w:cs="Arial"/>
          <w:sz w:val="28"/>
        </w:rPr>
        <w:t>PRINCIPLED PATRIARCH</w:t>
      </w:r>
      <w:r w:rsidR="004F550A">
        <w:rPr>
          <w:rFonts w:ascii="Bernard MT Condensed" w:hAnsi="Bernard MT Condensed" w:cs="Arial"/>
          <w:sz w:val="28"/>
        </w:rPr>
        <w:t xml:space="preserve"> #</w:t>
      </w:r>
      <w:r w:rsidR="00FA7715">
        <w:rPr>
          <w:rFonts w:ascii="Bernard MT Condensed" w:hAnsi="Bernard MT Condensed" w:cs="Arial"/>
          <w:sz w:val="28"/>
        </w:rPr>
        <w:t>2</w:t>
      </w:r>
      <w:r w:rsidR="00947EA6">
        <w:rPr>
          <w:rFonts w:ascii="Bernard MT Condensed" w:hAnsi="Bernard MT Condensed" w:cs="Arial"/>
          <w:sz w:val="28"/>
        </w:rPr>
        <w:t>2</w:t>
      </w:r>
      <w:r w:rsidRPr="008A4AAD">
        <w:rPr>
          <w:rFonts w:ascii="Bernard MT Condensed" w:hAnsi="Bernard MT Condensed" w:cs="Arial"/>
          <w:sz w:val="28"/>
        </w:rPr>
        <w:t xml:space="preserve"> –</w:t>
      </w:r>
      <w:r w:rsidR="00D82075">
        <w:rPr>
          <w:rFonts w:ascii="Bernard MT Condensed" w:hAnsi="Bernard MT Condensed" w:cs="Arial"/>
          <w:sz w:val="28"/>
        </w:rPr>
        <w:t xml:space="preserve"> </w:t>
      </w:r>
      <w:r w:rsidR="00947EA6">
        <w:rPr>
          <w:rFonts w:ascii="Bernard MT Condensed" w:hAnsi="Bernard MT Condensed" w:cs="Arial"/>
          <w:sz w:val="28"/>
        </w:rPr>
        <w:t>HEBREW RIGHTS</w:t>
      </w:r>
    </w:p>
    <w:p w:rsidR="008A4AAD" w:rsidRPr="008A4AAD" w:rsidRDefault="008A4AAD" w:rsidP="008A4AAD">
      <w:pPr>
        <w:rPr>
          <w:rFonts w:ascii="Arial" w:hAnsi="Arial" w:cs="Arial"/>
          <w:i/>
        </w:rPr>
      </w:pPr>
      <w:r w:rsidRPr="008A4AAD">
        <w:rPr>
          <w:rFonts w:ascii="Arial" w:hAnsi="Arial" w:cs="Arial"/>
          <w:i/>
        </w:rPr>
        <w:t>By Dr. Stephen Phinney</w:t>
      </w:r>
    </w:p>
    <w:p w:rsidR="00947EA6" w:rsidRDefault="00947EA6" w:rsidP="00D07B61">
      <w:pPr>
        <w:pStyle w:val="NoSpacing"/>
        <w:rPr>
          <w:rFonts w:ascii="Arial" w:hAnsi="Arial" w:cs="Arial"/>
        </w:rPr>
      </w:pPr>
      <w:r w:rsidRPr="00D07B61">
        <w:rPr>
          <w:rFonts w:ascii="Arial" w:hAnsi="Arial" w:cs="Arial"/>
        </w:rPr>
        <w:t xml:space="preserve">There are many </w:t>
      </w:r>
      <w:r w:rsidR="00D07B61">
        <w:rPr>
          <w:rFonts w:ascii="Arial" w:hAnsi="Arial" w:cs="Arial"/>
        </w:rPr>
        <w:t xml:space="preserve">who </w:t>
      </w:r>
      <w:r w:rsidRPr="00D07B61">
        <w:rPr>
          <w:rFonts w:ascii="Arial" w:hAnsi="Arial" w:cs="Arial"/>
        </w:rPr>
        <w:t>demand their rights</w:t>
      </w:r>
      <w:r w:rsidR="00D07B61">
        <w:rPr>
          <w:rFonts w:ascii="Arial" w:hAnsi="Arial" w:cs="Arial"/>
        </w:rPr>
        <w:t>,</w:t>
      </w:r>
      <w:r w:rsidRPr="00D07B61">
        <w:rPr>
          <w:rFonts w:ascii="Arial" w:hAnsi="Arial" w:cs="Arial"/>
        </w:rPr>
        <w:t xml:space="preserve"> today.  An accomplished patriarch only claims the rights the </w:t>
      </w:r>
      <w:r w:rsidR="00D07B61">
        <w:rPr>
          <w:rFonts w:ascii="Arial" w:hAnsi="Arial" w:cs="Arial"/>
        </w:rPr>
        <w:t>h</w:t>
      </w:r>
      <w:r w:rsidRPr="00D07B61">
        <w:rPr>
          <w:rFonts w:ascii="Arial" w:hAnsi="Arial" w:cs="Arial"/>
        </w:rPr>
        <w:t xml:space="preserve">eavenly Father </w:t>
      </w:r>
      <w:r w:rsidR="00AE22D9">
        <w:rPr>
          <w:rFonts w:ascii="Arial" w:hAnsi="Arial" w:cs="Arial"/>
        </w:rPr>
        <w:t xml:space="preserve">has </w:t>
      </w:r>
      <w:r w:rsidRPr="00D07B61">
        <w:rPr>
          <w:rFonts w:ascii="Arial" w:hAnsi="Arial" w:cs="Arial"/>
        </w:rPr>
        <w:t>give</w:t>
      </w:r>
      <w:r w:rsidR="00AE22D9">
        <w:rPr>
          <w:rFonts w:ascii="Arial" w:hAnsi="Arial" w:cs="Arial"/>
        </w:rPr>
        <w:t>n</w:t>
      </w:r>
      <w:r w:rsidRPr="00D07B61">
        <w:rPr>
          <w:rFonts w:ascii="Arial" w:hAnsi="Arial" w:cs="Arial"/>
        </w:rPr>
        <w:t xml:space="preserve"> him.  An untrained patriarch will tend to demand rights that have never been given him to claim.  This is not only selfish</w:t>
      </w:r>
      <w:r w:rsidR="00D07B61">
        <w:rPr>
          <w:rFonts w:ascii="Arial" w:hAnsi="Arial" w:cs="Arial"/>
        </w:rPr>
        <w:t>,</w:t>
      </w:r>
      <w:r w:rsidRPr="00D07B61">
        <w:rPr>
          <w:rFonts w:ascii="Arial" w:hAnsi="Arial" w:cs="Arial"/>
        </w:rPr>
        <w:t xml:space="preserve"> but rebellious.  God will never support a man who demands anything</w:t>
      </w:r>
      <w:r w:rsidR="00D07B61">
        <w:rPr>
          <w:rFonts w:ascii="Arial" w:hAnsi="Arial" w:cs="Arial"/>
        </w:rPr>
        <w:t xml:space="preserve">, </w:t>
      </w:r>
      <w:r w:rsidRPr="00D07B61">
        <w:rPr>
          <w:rFonts w:ascii="Arial" w:hAnsi="Arial" w:cs="Arial"/>
        </w:rPr>
        <w:t>let alone “his rights.”</w:t>
      </w:r>
    </w:p>
    <w:p w:rsidR="00D07B61" w:rsidRPr="00D07B61" w:rsidRDefault="00D07B61" w:rsidP="00D07B61">
      <w:pPr>
        <w:pStyle w:val="NoSpacing"/>
        <w:rPr>
          <w:rFonts w:ascii="Arial" w:hAnsi="Arial" w:cs="Arial"/>
        </w:rPr>
      </w:pPr>
    </w:p>
    <w:p w:rsidR="00947EA6" w:rsidRDefault="007A4352" w:rsidP="00D07B61">
      <w:pPr>
        <w:pStyle w:val="NoSpacing"/>
        <w:rPr>
          <w:rFonts w:ascii="Arial" w:hAnsi="Arial" w:cs="Arial"/>
        </w:rPr>
      </w:pPr>
      <w:r>
        <w:rPr>
          <w:rFonts w:ascii="Arial" w:hAnsi="Arial" w:cs="Arial"/>
        </w:rPr>
        <w:t>S</w:t>
      </w:r>
      <w:r w:rsidR="00947EA6" w:rsidRPr="00D07B61">
        <w:rPr>
          <w:rFonts w:ascii="Arial" w:hAnsi="Arial" w:cs="Arial"/>
        </w:rPr>
        <w:t xml:space="preserve">ynonyms </w:t>
      </w:r>
      <w:r>
        <w:rPr>
          <w:rFonts w:ascii="Arial" w:hAnsi="Arial" w:cs="Arial"/>
        </w:rPr>
        <w:t xml:space="preserve">for rights are </w:t>
      </w:r>
      <w:r w:rsidR="00947EA6" w:rsidRPr="00D07B61">
        <w:rPr>
          <w:rFonts w:ascii="Arial" w:hAnsi="Arial" w:cs="Arial"/>
        </w:rPr>
        <w:t xml:space="preserve">privilege, prerogative, and birthright.  These nouns apply to something, such as a power or possession, to which one has an established claim.  </w:t>
      </w:r>
      <w:r w:rsidR="00947EA6" w:rsidRPr="00A45080">
        <w:rPr>
          <w:rFonts w:ascii="Arial" w:hAnsi="Arial" w:cs="Arial"/>
          <w:i/>
        </w:rPr>
        <w:t>Right</w:t>
      </w:r>
      <w:r w:rsidRPr="00A45080">
        <w:rPr>
          <w:rFonts w:ascii="Arial" w:hAnsi="Arial" w:cs="Arial"/>
          <w:i/>
        </w:rPr>
        <w:t>s</w:t>
      </w:r>
      <w:r w:rsidR="00947EA6" w:rsidRPr="00A45080">
        <w:rPr>
          <w:rFonts w:ascii="Arial" w:hAnsi="Arial" w:cs="Arial"/>
        </w:rPr>
        <w:t xml:space="preserve"> refer to a legally, morally, or traditionally just claim</w:t>
      </w:r>
      <w:r w:rsidR="00A45080" w:rsidRPr="00A45080">
        <w:rPr>
          <w:rFonts w:ascii="Arial" w:hAnsi="Arial" w:cs="Arial"/>
        </w:rPr>
        <w:t>,</w:t>
      </w:r>
      <w:r w:rsidR="00947EA6" w:rsidRPr="00A45080">
        <w:rPr>
          <w:rFonts w:ascii="Arial" w:hAnsi="Arial" w:cs="Arial"/>
        </w:rPr>
        <w:t xml:space="preserve"> master</w:t>
      </w:r>
      <w:r w:rsidR="00A45080" w:rsidRPr="00A45080">
        <w:rPr>
          <w:rFonts w:ascii="Arial" w:hAnsi="Arial" w:cs="Arial"/>
        </w:rPr>
        <w:t>,</w:t>
      </w:r>
      <w:r w:rsidR="00947EA6" w:rsidRPr="00A45080">
        <w:rPr>
          <w:rFonts w:ascii="Arial" w:hAnsi="Arial" w:cs="Arial"/>
        </w:rPr>
        <w:t xml:space="preserve"> or servant.</w:t>
      </w:r>
      <w:r w:rsidR="00947EA6" w:rsidRPr="00D07B61">
        <w:rPr>
          <w:rFonts w:ascii="Arial" w:hAnsi="Arial" w:cs="Arial"/>
        </w:rPr>
        <w:t xml:space="preserve">  </w:t>
      </w:r>
      <w:r w:rsidR="00947EA6" w:rsidRPr="002038A9">
        <w:rPr>
          <w:rFonts w:ascii="Arial" w:hAnsi="Arial" w:cs="Arial"/>
        </w:rPr>
        <w:t>“An unconditional right to say what one pleases about public affairs is what I consider to be the minimum guarantee of the First Amendment” (Hugo L. Black).</w:t>
      </w:r>
      <w:r w:rsidR="002038A9" w:rsidRPr="002038A9">
        <w:rPr>
          <w:rFonts w:ascii="Arial" w:hAnsi="Arial" w:cs="Arial"/>
          <w:vertAlign w:val="superscript"/>
        </w:rPr>
        <w:t xml:space="preserve">1 </w:t>
      </w:r>
      <w:r w:rsidR="00947EA6" w:rsidRPr="002038A9">
        <w:rPr>
          <w:rFonts w:ascii="Arial" w:hAnsi="Arial" w:cs="Arial"/>
        </w:rPr>
        <w:t xml:space="preserve"> </w:t>
      </w:r>
      <w:r w:rsidR="00947EA6" w:rsidRPr="002038A9">
        <w:rPr>
          <w:rFonts w:ascii="Arial" w:hAnsi="Arial" w:cs="Arial"/>
          <w:i/>
        </w:rPr>
        <w:t>Privilege</w:t>
      </w:r>
      <w:r w:rsidR="00947EA6" w:rsidRPr="002038A9">
        <w:rPr>
          <w:rFonts w:ascii="Arial" w:hAnsi="Arial" w:cs="Arial"/>
        </w:rPr>
        <w:t xml:space="preserve"> usually suggests a right</w:t>
      </w:r>
      <w:r w:rsidR="00947EA6" w:rsidRPr="00D07B61">
        <w:rPr>
          <w:rFonts w:ascii="Arial" w:hAnsi="Arial" w:cs="Arial"/>
        </w:rPr>
        <w:t xml:space="preserve"> not enjoyed or embraced by everyone</w:t>
      </w:r>
      <w:r w:rsidR="00A45080">
        <w:rPr>
          <w:rFonts w:ascii="Arial" w:hAnsi="Arial" w:cs="Arial"/>
        </w:rPr>
        <w:t>. An example</w:t>
      </w:r>
      <w:r w:rsidR="00947EA6" w:rsidRPr="00D07B61">
        <w:rPr>
          <w:rFonts w:ascii="Arial" w:hAnsi="Arial" w:cs="Arial"/>
        </w:rPr>
        <w:t xml:space="preserve">: Christians have rights over the dominion of darkness and all of its possessions.  </w:t>
      </w:r>
      <w:r w:rsidR="00947EA6" w:rsidRPr="007A4352">
        <w:rPr>
          <w:rFonts w:ascii="Arial" w:hAnsi="Arial" w:cs="Arial"/>
          <w:i/>
        </w:rPr>
        <w:t>Prerogative</w:t>
      </w:r>
      <w:r w:rsidR="00947EA6" w:rsidRPr="00D07B61">
        <w:rPr>
          <w:rFonts w:ascii="Arial" w:hAnsi="Arial" w:cs="Arial"/>
        </w:rPr>
        <w:t xml:space="preserve"> denotes an exclusive right or privilege, as one based on custom, law, or office of mastery: It is my prerogative as to the one in authority to change my mind.  A </w:t>
      </w:r>
      <w:r w:rsidR="00947EA6" w:rsidRPr="007A4352">
        <w:rPr>
          <w:rFonts w:ascii="Arial" w:hAnsi="Arial" w:cs="Arial"/>
          <w:i/>
        </w:rPr>
        <w:t>birthright</w:t>
      </w:r>
      <w:r w:rsidR="00947EA6" w:rsidRPr="00D07B61">
        <w:rPr>
          <w:rFonts w:ascii="Arial" w:hAnsi="Arial" w:cs="Arial"/>
        </w:rPr>
        <w:t xml:space="preserve"> is any right or privilege, to which one is entitled by birth, such as an estate descendible by law to an heir, or civil liberty under a free constitution.  It may be used in the sense of primogeniture (the privilege of the firstborn), but is applicable to any right which results from descent or direct decision of a father.  </w:t>
      </w:r>
    </w:p>
    <w:p w:rsidR="007A4352" w:rsidRPr="00D07B61" w:rsidRDefault="007A4352" w:rsidP="00D07B61">
      <w:pPr>
        <w:pStyle w:val="NoSpacing"/>
        <w:rPr>
          <w:rFonts w:ascii="Arial" w:hAnsi="Arial" w:cs="Arial"/>
        </w:rPr>
      </w:pPr>
    </w:p>
    <w:p w:rsidR="00FD6968" w:rsidRDefault="00947EA6" w:rsidP="00D07B61">
      <w:pPr>
        <w:pStyle w:val="NoSpacing"/>
        <w:rPr>
          <w:rFonts w:ascii="Arial" w:hAnsi="Arial" w:cs="Arial"/>
        </w:rPr>
      </w:pPr>
      <w:r w:rsidRPr="00D07B61">
        <w:rPr>
          <w:rFonts w:ascii="Arial" w:hAnsi="Arial" w:cs="Arial"/>
        </w:rPr>
        <w:t xml:space="preserve">This lesson will help </w:t>
      </w:r>
      <w:r w:rsidR="007A4352">
        <w:rPr>
          <w:rFonts w:ascii="Arial" w:hAnsi="Arial" w:cs="Arial"/>
        </w:rPr>
        <w:t>us</w:t>
      </w:r>
      <w:r w:rsidRPr="00D07B61">
        <w:rPr>
          <w:rFonts w:ascii="Arial" w:hAnsi="Arial" w:cs="Arial"/>
        </w:rPr>
        <w:t xml:space="preserve"> delineate the “rights” of a slave from the Hebrew legal, moral</w:t>
      </w:r>
      <w:r w:rsidR="007A4352">
        <w:rPr>
          <w:rFonts w:ascii="Arial" w:hAnsi="Arial" w:cs="Arial"/>
        </w:rPr>
        <w:t>,</w:t>
      </w:r>
      <w:r w:rsidRPr="00D07B61">
        <w:rPr>
          <w:rFonts w:ascii="Arial" w:hAnsi="Arial" w:cs="Arial"/>
        </w:rPr>
        <w:t xml:space="preserve"> and traditions</w:t>
      </w:r>
      <w:r w:rsidR="007A4352">
        <w:rPr>
          <w:rFonts w:ascii="Arial" w:hAnsi="Arial" w:cs="Arial"/>
        </w:rPr>
        <w:t>, which</w:t>
      </w:r>
      <w:r w:rsidRPr="00D07B61">
        <w:rPr>
          <w:rFonts w:ascii="Arial" w:hAnsi="Arial" w:cs="Arial"/>
        </w:rPr>
        <w:t xml:space="preserve"> God the Father imparted to His people.  It is essential for all patriarchs to understand this</w:t>
      </w:r>
      <w:r w:rsidR="00AF5B12">
        <w:rPr>
          <w:rFonts w:ascii="Arial" w:hAnsi="Arial" w:cs="Arial"/>
        </w:rPr>
        <w:t>,</w:t>
      </w:r>
      <w:r w:rsidRPr="00D07B61">
        <w:rPr>
          <w:rFonts w:ascii="Arial" w:hAnsi="Arial" w:cs="Arial"/>
        </w:rPr>
        <w:t xml:space="preserve"> in order to claim what is rightfully theirs and not claim prerogatives the devil would have </w:t>
      </w:r>
      <w:r w:rsidR="002038A9">
        <w:rPr>
          <w:rFonts w:ascii="Arial" w:hAnsi="Arial" w:cs="Arial"/>
        </w:rPr>
        <w:t>them</w:t>
      </w:r>
      <w:r w:rsidRPr="00D07B61">
        <w:rPr>
          <w:rFonts w:ascii="Arial" w:hAnsi="Arial" w:cs="Arial"/>
        </w:rPr>
        <w:t xml:space="preserve"> claim.  Before we do this, take a few moments and answer the following questions.</w:t>
      </w:r>
    </w:p>
    <w:p w:rsidR="007A4352" w:rsidRPr="00D07B61" w:rsidRDefault="007A4352" w:rsidP="00D07B61">
      <w:pPr>
        <w:pStyle w:val="NoSpacing"/>
        <w:rPr>
          <w:rFonts w:ascii="Arial" w:hAnsi="Arial" w:cs="Arial"/>
        </w:rPr>
      </w:pPr>
    </w:p>
    <w:p w:rsidR="00947EA6" w:rsidRDefault="00947EA6" w:rsidP="00D07B61">
      <w:pPr>
        <w:pStyle w:val="NoSpacing"/>
        <w:rPr>
          <w:rFonts w:ascii="Arial" w:hAnsi="Arial" w:cs="Arial"/>
        </w:rPr>
      </w:pPr>
      <w:r w:rsidRPr="00D07B61">
        <w:rPr>
          <w:rFonts w:ascii="Arial" w:hAnsi="Arial" w:cs="Arial"/>
        </w:rPr>
        <w:t xml:space="preserve">As noted in the original Hebrew text, the Hebrew slaves </w:t>
      </w:r>
      <w:r w:rsidRPr="003C5F63">
        <w:rPr>
          <w:rFonts w:ascii="Arial" w:hAnsi="Arial" w:cs="Arial"/>
        </w:rPr>
        <w:t>fared f</w:t>
      </w:r>
      <w:r w:rsidRPr="00D07B61">
        <w:rPr>
          <w:rFonts w:ascii="Arial" w:hAnsi="Arial" w:cs="Arial"/>
        </w:rPr>
        <w:t>ar better than the secular Grecian, Roman</w:t>
      </w:r>
      <w:r w:rsidR="007A4352">
        <w:rPr>
          <w:rFonts w:ascii="Arial" w:hAnsi="Arial" w:cs="Arial"/>
        </w:rPr>
        <w:t>,</w:t>
      </w:r>
      <w:r w:rsidRPr="00D07B61">
        <w:rPr>
          <w:rFonts w:ascii="Arial" w:hAnsi="Arial" w:cs="Arial"/>
        </w:rPr>
        <w:t xml:space="preserve"> and other slaves of later generations.  In general, the treatment they received and the rights they could claim made their lot reasonably good.  Keep in mind that a slave was a slave, and there were masters who disobeyed God and even abused their “brothers in bonds.”  As usual, the unfortunate female slave got the full measure of satanic inhuman cruelty.  </w:t>
      </w:r>
      <w:r w:rsidR="007A4352">
        <w:rPr>
          <w:rFonts w:ascii="Arial" w:hAnsi="Arial" w:cs="Arial"/>
        </w:rPr>
        <w:t>It is true that c</w:t>
      </w:r>
      <w:r w:rsidRPr="00D07B61">
        <w:rPr>
          <w:rFonts w:ascii="Arial" w:hAnsi="Arial" w:cs="Arial"/>
        </w:rPr>
        <w:t xml:space="preserve">ertain rights were discretionary, but many Hebrew slaves enjoyed valuable individual and social privileges.  </w:t>
      </w:r>
    </w:p>
    <w:p w:rsidR="007A4352" w:rsidRPr="00D07B61" w:rsidRDefault="007A4352" w:rsidP="00D07B61">
      <w:pPr>
        <w:pStyle w:val="NoSpacing"/>
        <w:rPr>
          <w:rFonts w:ascii="Arial" w:hAnsi="Arial" w:cs="Arial"/>
        </w:rPr>
      </w:pPr>
    </w:p>
    <w:p w:rsidR="00947EA6" w:rsidRDefault="00947EA6" w:rsidP="00D07B61">
      <w:pPr>
        <w:pStyle w:val="NoSpacing"/>
        <w:rPr>
          <w:rFonts w:ascii="Arial" w:hAnsi="Arial" w:cs="Arial"/>
        </w:rPr>
      </w:pPr>
      <w:r w:rsidRPr="00BC26CD">
        <w:rPr>
          <w:rFonts w:ascii="Arial" w:hAnsi="Arial" w:cs="Arial"/>
        </w:rPr>
        <w:t xml:space="preserve">In this </w:t>
      </w:r>
      <w:r w:rsidR="00AF5B12">
        <w:rPr>
          <w:rFonts w:ascii="Arial" w:hAnsi="Arial" w:cs="Arial"/>
        </w:rPr>
        <w:t>lesson,</w:t>
      </w:r>
      <w:r w:rsidRPr="00D07B61">
        <w:rPr>
          <w:rFonts w:ascii="Arial" w:hAnsi="Arial" w:cs="Arial"/>
        </w:rPr>
        <w:t xml:space="preserve"> we will parallel the rights of the Hebrew slave with the same rights God the Father gives us as “</w:t>
      </w:r>
      <w:proofErr w:type="spellStart"/>
      <w:r w:rsidRPr="00D07B61">
        <w:rPr>
          <w:rFonts w:ascii="Arial" w:hAnsi="Arial" w:cs="Arial"/>
        </w:rPr>
        <w:t>bondslaves</w:t>
      </w:r>
      <w:proofErr w:type="spellEnd"/>
      <w:r w:rsidRPr="00D07B61">
        <w:rPr>
          <w:rFonts w:ascii="Arial" w:hAnsi="Arial" w:cs="Arial"/>
        </w:rPr>
        <w:t xml:space="preserve">” of His domain.  </w:t>
      </w:r>
      <w:r w:rsidR="006941DE" w:rsidRPr="006941DE">
        <w:rPr>
          <w:rFonts w:ascii="Arial" w:hAnsi="Arial" w:cs="Arial"/>
        </w:rPr>
        <w:t xml:space="preserve">A </w:t>
      </w:r>
      <w:r w:rsidRPr="006941DE">
        <w:rPr>
          <w:rFonts w:ascii="Arial" w:hAnsi="Arial" w:cs="Arial"/>
        </w:rPr>
        <w:t xml:space="preserve">righteous slave had the prerogative to function freely within the boundaries set forth </w:t>
      </w:r>
      <w:r w:rsidR="006941DE" w:rsidRPr="006941DE">
        <w:rPr>
          <w:rFonts w:ascii="Arial" w:hAnsi="Arial" w:cs="Arial"/>
        </w:rPr>
        <w:t xml:space="preserve">in the concepts and privileges of </w:t>
      </w:r>
      <w:r w:rsidRPr="006941DE">
        <w:rPr>
          <w:rFonts w:ascii="Arial" w:hAnsi="Arial" w:cs="Arial"/>
        </w:rPr>
        <w:t xml:space="preserve">the </w:t>
      </w:r>
      <w:r w:rsidR="007A4352" w:rsidRPr="006941DE">
        <w:rPr>
          <w:rFonts w:ascii="Arial" w:hAnsi="Arial" w:cs="Arial"/>
        </w:rPr>
        <w:t>h</w:t>
      </w:r>
      <w:r w:rsidRPr="006941DE">
        <w:rPr>
          <w:rFonts w:ascii="Arial" w:hAnsi="Arial" w:cs="Arial"/>
        </w:rPr>
        <w:t>eavenly Father</w:t>
      </w:r>
      <w:r w:rsidR="00BE768A" w:rsidRPr="006941DE">
        <w:rPr>
          <w:rFonts w:ascii="Arial" w:hAnsi="Arial" w:cs="Arial"/>
        </w:rPr>
        <w:t>.</w:t>
      </w:r>
    </w:p>
    <w:p w:rsidR="007A4352" w:rsidRPr="00D07B61" w:rsidRDefault="007A4352" w:rsidP="00D07B61">
      <w:pPr>
        <w:pStyle w:val="NoSpacing"/>
        <w:rPr>
          <w:rFonts w:ascii="Arial" w:hAnsi="Arial" w:cs="Arial"/>
        </w:rPr>
      </w:pPr>
    </w:p>
    <w:p w:rsidR="00947EA6" w:rsidRDefault="00947EA6" w:rsidP="00D07B61">
      <w:pPr>
        <w:pStyle w:val="NoSpacing"/>
        <w:rPr>
          <w:rFonts w:ascii="Arial" w:hAnsi="Arial" w:cs="Arial"/>
        </w:rPr>
      </w:pPr>
      <w:r w:rsidRPr="00E216D1">
        <w:rPr>
          <w:rFonts w:ascii="Arial" w:hAnsi="Arial" w:cs="Arial"/>
        </w:rPr>
        <w:t>Scripture</w:t>
      </w:r>
      <w:r w:rsidR="00E216D1" w:rsidRPr="00E216D1">
        <w:rPr>
          <w:rFonts w:ascii="Arial" w:hAnsi="Arial" w:cs="Arial"/>
        </w:rPr>
        <w:t xml:space="preserve"> sheds</w:t>
      </w:r>
      <w:r w:rsidRPr="00E216D1">
        <w:rPr>
          <w:rFonts w:ascii="Arial" w:hAnsi="Arial" w:cs="Arial"/>
        </w:rPr>
        <w:t xml:space="preserve"> light on the subject</w:t>
      </w:r>
      <w:r w:rsidR="00E216D1" w:rsidRPr="00E216D1">
        <w:rPr>
          <w:rFonts w:ascii="Arial" w:hAnsi="Arial" w:cs="Arial"/>
        </w:rPr>
        <w:t xml:space="preserve"> of</w:t>
      </w:r>
      <w:r w:rsidRPr="00E216D1">
        <w:rPr>
          <w:rFonts w:ascii="Arial" w:hAnsi="Arial" w:cs="Arial"/>
        </w:rPr>
        <w:t xml:space="preserve"> the slaves </w:t>
      </w:r>
      <w:r w:rsidR="00E216D1" w:rsidRPr="00E216D1">
        <w:rPr>
          <w:rFonts w:ascii="Arial" w:hAnsi="Arial" w:cs="Arial"/>
        </w:rPr>
        <w:t>in</w:t>
      </w:r>
      <w:r w:rsidRPr="00E216D1">
        <w:rPr>
          <w:rFonts w:ascii="Arial" w:hAnsi="Arial" w:cs="Arial"/>
        </w:rPr>
        <w:t xml:space="preserve"> Old Testament times </w:t>
      </w:r>
      <w:r w:rsidR="00E216D1" w:rsidRPr="00E216D1">
        <w:rPr>
          <w:rFonts w:ascii="Arial" w:hAnsi="Arial" w:cs="Arial"/>
        </w:rPr>
        <w:t>possibly claiming</w:t>
      </w:r>
      <w:r w:rsidRPr="00E216D1">
        <w:rPr>
          <w:rFonts w:ascii="Arial" w:hAnsi="Arial" w:cs="Arial"/>
        </w:rPr>
        <w:t xml:space="preserve"> the following rights, namely:</w:t>
      </w:r>
    </w:p>
    <w:p w:rsidR="007A4352" w:rsidRPr="00D07B61" w:rsidRDefault="007A4352" w:rsidP="00D07B61">
      <w:pPr>
        <w:pStyle w:val="NoSpacing"/>
        <w:rPr>
          <w:rFonts w:ascii="Arial" w:hAnsi="Arial" w:cs="Arial"/>
        </w:rPr>
      </w:pPr>
    </w:p>
    <w:p w:rsidR="00F47E78" w:rsidRDefault="00947EA6" w:rsidP="00F47E78">
      <w:pPr>
        <w:pStyle w:val="NoSpacing"/>
        <w:rPr>
          <w:rFonts w:ascii="Arial" w:hAnsi="Arial" w:cs="Arial"/>
          <w:b/>
        </w:rPr>
      </w:pPr>
      <w:r w:rsidRPr="007A4352">
        <w:rPr>
          <w:rFonts w:ascii="Arial" w:hAnsi="Arial" w:cs="Arial"/>
          <w:b/>
        </w:rPr>
        <w:t xml:space="preserve">Right # </w:t>
      </w:r>
      <w:r w:rsidR="007A4352" w:rsidRPr="007A4352">
        <w:rPr>
          <w:rFonts w:ascii="Arial" w:hAnsi="Arial" w:cs="Arial"/>
          <w:b/>
        </w:rPr>
        <w:t>1</w:t>
      </w:r>
      <w:r w:rsidRPr="007A4352">
        <w:rPr>
          <w:rFonts w:ascii="Arial" w:hAnsi="Arial" w:cs="Arial"/>
          <w:b/>
        </w:rPr>
        <w:t xml:space="preserve"> – Freedom</w:t>
      </w:r>
    </w:p>
    <w:p w:rsidR="00947EA6" w:rsidRDefault="00947EA6" w:rsidP="00F47E78">
      <w:pPr>
        <w:pStyle w:val="NoSpacing"/>
        <w:rPr>
          <w:rFonts w:ascii="Arial" w:hAnsi="Arial" w:cs="Arial"/>
        </w:rPr>
      </w:pPr>
      <w:r w:rsidRPr="003C5F63">
        <w:rPr>
          <w:rFonts w:ascii="Arial" w:hAnsi="Arial" w:cs="Arial"/>
          <w:i/>
        </w:rPr>
        <w:t>Freedom</w:t>
      </w:r>
      <w:r w:rsidRPr="00D07B61">
        <w:rPr>
          <w:rFonts w:ascii="Arial" w:hAnsi="Arial" w:cs="Arial"/>
        </w:rPr>
        <w:t xml:space="preserve"> is the condition of being free of restraints.  </w:t>
      </w:r>
      <w:r w:rsidRPr="003C5F63">
        <w:rPr>
          <w:rFonts w:ascii="Arial" w:hAnsi="Arial" w:cs="Arial"/>
        </w:rPr>
        <w:t xml:space="preserve">It is liberty </w:t>
      </w:r>
      <w:r w:rsidR="003C5F63" w:rsidRPr="003C5F63">
        <w:rPr>
          <w:rFonts w:ascii="Arial" w:hAnsi="Arial" w:cs="Arial"/>
        </w:rPr>
        <w:t>for</w:t>
      </w:r>
      <w:r w:rsidRPr="003C5F63">
        <w:rPr>
          <w:rFonts w:ascii="Arial" w:hAnsi="Arial" w:cs="Arial"/>
        </w:rPr>
        <w:t xml:space="preserve"> a slave who finds peace in the midst of oppression and the exemption from an unpleasant condition: freedom from want.  It </w:t>
      </w:r>
      <w:r w:rsidRPr="003C5F63">
        <w:rPr>
          <w:rFonts w:ascii="Arial" w:hAnsi="Arial" w:cs="Arial"/>
        </w:rPr>
        <w:lastRenderedPageBreak/>
        <w:t>is the capacity to exercise choice</w:t>
      </w:r>
      <w:r w:rsidR="003C5F63" w:rsidRPr="003C5F63">
        <w:rPr>
          <w:rFonts w:ascii="Arial" w:hAnsi="Arial" w:cs="Arial"/>
        </w:rPr>
        <w:t xml:space="preserve"> (</w:t>
      </w:r>
      <w:r w:rsidRPr="003C5F63">
        <w:rPr>
          <w:rFonts w:ascii="Arial" w:hAnsi="Arial" w:cs="Arial"/>
        </w:rPr>
        <w:t>what the world calls “free will”</w:t>
      </w:r>
      <w:r w:rsidR="003C5F63" w:rsidRPr="003C5F63">
        <w:rPr>
          <w:rFonts w:ascii="Arial" w:hAnsi="Arial" w:cs="Arial"/>
        </w:rPr>
        <w:t>),</w:t>
      </w:r>
      <w:r w:rsidRPr="003C5F63">
        <w:rPr>
          <w:rFonts w:ascii="Arial" w:hAnsi="Arial" w:cs="Arial"/>
        </w:rPr>
        <w:t xml:space="preserve"> even while under unreasonable authority (1 Peter 2:18).</w:t>
      </w:r>
      <w:r w:rsidRPr="00D07B61">
        <w:rPr>
          <w:rFonts w:ascii="Arial" w:hAnsi="Arial" w:cs="Arial"/>
        </w:rPr>
        <w:t xml:space="preserve">   </w:t>
      </w:r>
    </w:p>
    <w:p w:rsidR="007A4352" w:rsidRPr="00D07B61" w:rsidRDefault="007A4352" w:rsidP="00D07B61">
      <w:pPr>
        <w:pStyle w:val="NoSpacing"/>
        <w:rPr>
          <w:rFonts w:ascii="Arial" w:hAnsi="Arial" w:cs="Arial"/>
        </w:rPr>
      </w:pPr>
    </w:p>
    <w:p w:rsidR="00947EA6" w:rsidRDefault="00947EA6" w:rsidP="00D07B61">
      <w:pPr>
        <w:pStyle w:val="NoSpacing"/>
        <w:rPr>
          <w:rFonts w:ascii="Arial" w:hAnsi="Arial" w:cs="Arial"/>
        </w:rPr>
      </w:pPr>
      <w:r w:rsidRPr="00D07B61">
        <w:rPr>
          <w:rFonts w:ascii="Arial" w:hAnsi="Arial" w:cs="Arial"/>
        </w:rPr>
        <w:t xml:space="preserve">The </w:t>
      </w:r>
      <w:r w:rsidRPr="003C5F63">
        <w:rPr>
          <w:rFonts w:ascii="Arial" w:hAnsi="Arial" w:cs="Arial"/>
        </w:rPr>
        <w:t>bottom line of</w:t>
      </w:r>
      <w:r w:rsidRPr="00D07B61">
        <w:rPr>
          <w:rFonts w:ascii="Arial" w:hAnsi="Arial" w:cs="Arial"/>
        </w:rPr>
        <w:t xml:space="preserve"> true freedom refers to the power to act, speak, or think without externally imposed restraints.  </w:t>
      </w:r>
      <w:bookmarkStart w:id="0" w:name="_GoBack"/>
      <w:r w:rsidRPr="0071077B">
        <w:rPr>
          <w:rFonts w:ascii="Arial" w:hAnsi="Arial" w:cs="Arial"/>
        </w:rPr>
        <w:t>Freedom is</w:t>
      </w:r>
      <w:bookmarkEnd w:id="0"/>
      <w:r w:rsidRPr="00D07B61">
        <w:rPr>
          <w:rFonts w:ascii="Arial" w:hAnsi="Arial" w:cs="Arial"/>
        </w:rPr>
        <w:t xml:space="preserve"> the most general term, but </w:t>
      </w:r>
      <w:r w:rsidRPr="007A4352">
        <w:rPr>
          <w:rFonts w:ascii="Arial" w:hAnsi="Arial" w:cs="Arial"/>
          <w:i/>
        </w:rPr>
        <w:t>liberty</w:t>
      </w:r>
      <w:r w:rsidRPr="00D07B61">
        <w:rPr>
          <w:rFonts w:ascii="Arial" w:hAnsi="Arial" w:cs="Arial"/>
        </w:rPr>
        <w:t xml:space="preserve"> stresses the power of free choice.  </w:t>
      </w:r>
      <w:r w:rsidRPr="007A4352">
        <w:rPr>
          <w:rFonts w:ascii="Arial" w:hAnsi="Arial" w:cs="Arial"/>
          <w:i/>
        </w:rPr>
        <w:t>License</w:t>
      </w:r>
      <w:r w:rsidRPr="00D07B61">
        <w:rPr>
          <w:rFonts w:ascii="Arial" w:hAnsi="Arial" w:cs="Arial"/>
        </w:rPr>
        <w:t xml:space="preserve"> denotes deliberate deviation from normally applicable rules or practices to achieve a desired effect or desire.  In God’s reality, it denotes undue freedom.  </w:t>
      </w:r>
    </w:p>
    <w:p w:rsidR="007A4352" w:rsidRPr="00D07B61" w:rsidRDefault="007A4352" w:rsidP="00D07B61">
      <w:pPr>
        <w:pStyle w:val="NoSpacing"/>
        <w:rPr>
          <w:rFonts w:ascii="Arial" w:hAnsi="Arial" w:cs="Arial"/>
        </w:rPr>
      </w:pPr>
    </w:p>
    <w:p w:rsidR="00947EA6" w:rsidRDefault="00947EA6" w:rsidP="00D07B61">
      <w:pPr>
        <w:pStyle w:val="NoSpacing"/>
        <w:rPr>
          <w:rFonts w:ascii="Arial" w:hAnsi="Arial" w:cs="Arial"/>
        </w:rPr>
      </w:pPr>
      <w:r w:rsidRPr="00D07B61">
        <w:rPr>
          <w:rFonts w:ascii="Arial" w:hAnsi="Arial" w:cs="Arial"/>
        </w:rPr>
        <w:t xml:space="preserve">When a servant functions within the boundaries of a master, </w:t>
      </w:r>
      <w:r w:rsidR="007A4352">
        <w:rPr>
          <w:rFonts w:ascii="Arial" w:hAnsi="Arial" w:cs="Arial"/>
        </w:rPr>
        <w:t>he is</w:t>
      </w:r>
      <w:r w:rsidRPr="00D07B61">
        <w:rPr>
          <w:rFonts w:ascii="Arial" w:hAnsi="Arial" w:cs="Arial"/>
        </w:rPr>
        <w:t xml:space="preserve"> free to live freely within those boundaries through the liberty of the “power” of choice.  When a servant takes license and demands “rights” outside </w:t>
      </w:r>
      <w:r w:rsidR="00814519">
        <w:rPr>
          <w:rFonts w:ascii="Arial" w:hAnsi="Arial" w:cs="Arial"/>
        </w:rPr>
        <w:t xml:space="preserve">of </w:t>
      </w:r>
      <w:r w:rsidRPr="00D07B61">
        <w:rPr>
          <w:rFonts w:ascii="Arial" w:hAnsi="Arial" w:cs="Arial"/>
        </w:rPr>
        <w:t xml:space="preserve">the master’s boundaries, </w:t>
      </w:r>
      <w:r w:rsidR="00814519">
        <w:rPr>
          <w:rFonts w:ascii="Arial" w:hAnsi="Arial" w:cs="Arial"/>
        </w:rPr>
        <w:t>he steps</w:t>
      </w:r>
      <w:r w:rsidRPr="00D07B61">
        <w:rPr>
          <w:rFonts w:ascii="Arial" w:hAnsi="Arial" w:cs="Arial"/>
        </w:rPr>
        <w:t xml:space="preserve"> into undue freedom or unreasonable bondage.  The master is obligated to use the boundaries (rules) to put </w:t>
      </w:r>
      <w:r w:rsidR="00814519">
        <w:rPr>
          <w:rFonts w:ascii="Arial" w:hAnsi="Arial" w:cs="Arial"/>
        </w:rPr>
        <w:t>him</w:t>
      </w:r>
      <w:r w:rsidRPr="00D07B61">
        <w:rPr>
          <w:rFonts w:ascii="Arial" w:hAnsi="Arial" w:cs="Arial"/>
        </w:rPr>
        <w:t xml:space="preserve"> back into submission.  This is what causes the servant to “feel” mistreated.  </w:t>
      </w:r>
    </w:p>
    <w:p w:rsidR="00814519" w:rsidRPr="00D07B61" w:rsidRDefault="00814519" w:rsidP="00D07B61">
      <w:pPr>
        <w:pStyle w:val="NoSpacing"/>
        <w:rPr>
          <w:rFonts w:ascii="Arial" w:hAnsi="Arial" w:cs="Arial"/>
        </w:rPr>
      </w:pPr>
    </w:p>
    <w:p w:rsidR="00947EA6" w:rsidRDefault="00947EA6" w:rsidP="00D07B61">
      <w:pPr>
        <w:pStyle w:val="NoSpacing"/>
        <w:rPr>
          <w:rFonts w:ascii="Arial" w:hAnsi="Arial" w:cs="Arial"/>
        </w:rPr>
      </w:pPr>
      <w:r w:rsidRPr="00D07B61">
        <w:rPr>
          <w:rFonts w:ascii="Arial" w:hAnsi="Arial" w:cs="Arial"/>
        </w:rPr>
        <w:t xml:space="preserve">When God transferred us from the slavery of sin (Satan) into the </w:t>
      </w:r>
      <w:r w:rsidR="00814519">
        <w:rPr>
          <w:rFonts w:ascii="Arial" w:hAnsi="Arial" w:cs="Arial"/>
        </w:rPr>
        <w:t>k</w:t>
      </w:r>
      <w:r w:rsidRPr="00D07B61">
        <w:rPr>
          <w:rFonts w:ascii="Arial" w:hAnsi="Arial" w:cs="Arial"/>
        </w:rPr>
        <w:t>ingdom of God</w:t>
      </w:r>
      <w:r w:rsidR="00814519">
        <w:rPr>
          <w:rFonts w:ascii="Arial" w:hAnsi="Arial" w:cs="Arial"/>
        </w:rPr>
        <w:t>,</w:t>
      </w:r>
      <w:r w:rsidRPr="00D07B61">
        <w:rPr>
          <w:rFonts w:ascii="Arial" w:hAnsi="Arial" w:cs="Arial"/>
        </w:rPr>
        <w:t xml:space="preserve"> as “</w:t>
      </w:r>
      <w:proofErr w:type="spellStart"/>
      <w:r w:rsidRPr="00D07B61">
        <w:rPr>
          <w:rFonts w:ascii="Arial" w:hAnsi="Arial" w:cs="Arial"/>
        </w:rPr>
        <w:t>bondslaves</w:t>
      </w:r>
      <w:proofErr w:type="spellEnd"/>
      <w:r w:rsidRPr="00D07B61">
        <w:rPr>
          <w:rFonts w:ascii="Arial" w:hAnsi="Arial" w:cs="Arial"/>
        </w:rPr>
        <w:t xml:space="preserve">” of His service, the only difference was the severity vs. love.  Satan uses the </w:t>
      </w:r>
      <w:r w:rsidR="003C5F63" w:rsidRPr="003C5F63">
        <w:rPr>
          <w:rFonts w:ascii="Arial" w:hAnsi="Arial" w:cs="Arial"/>
        </w:rPr>
        <w:t>l</w:t>
      </w:r>
      <w:r w:rsidRPr="003C5F63">
        <w:rPr>
          <w:rFonts w:ascii="Arial" w:hAnsi="Arial" w:cs="Arial"/>
        </w:rPr>
        <w:t>aws of God to beat us and shame us</w:t>
      </w:r>
      <w:r w:rsidR="00814519" w:rsidRPr="003C5F63">
        <w:rPr>
          <w:rFonts w:ascii="Arial" w:hAnsi="Arial" w:cs="Arial"/>
        </w:rPr>
        <w:t>,</w:t>
      </w:r>
      <w:r w:rsidRPr="003C5F63">
        <w:rPr>
          <w:rFonts w:ascii="Arial" w:hAnsi="Arial" w:cs="Arial"/>
        </w:rPr>
        <w:t xml:space="preserve"> in order to live a life motivated by guilt.  God uses His </w:t>
      </w:r>
      <w:r w:rsidR="003C5F63" w:rsidRPr="003C5F63">
        <w:rPr>
          <w:rFonts w:ascii="Arial" w:hAnsi="Arial" w:cs="Arial"/>
        </w:rPr>
        <w:t>l</w:t>
      </w:r>
      <w:r w:rsidRPr="003C5F63">
        <w:rPr>
          <w:rFonts w:ascii="Arial" w:hAnsi="Arial" w:cs="Arial"/>
        </w:rPr>
        <w:t>aws</w:t>
      </w:r>
      <w:r w:rsidRPr="00D07B61">
        <w:rPr>
          <w:rFonts w:ascii="Arial" w:hAnsi="Arial" w:cs="Arial"/>
        </w:rPr>
        <w:t xml:space="preserve"> (guidelines) to love and protect us.  True freedom is resting within the boundaries of protection.  True bondage is fighting the boundaries </w:t>
      </w:r>
      <w:r w:rsidR="00814519">
        <w:rPr>
          <w:rFonts w:ascii="Arial" w:hAnsi="Arial" w:cs="Arial"/>
        </w:rPr>
        <w:t xml:space="preserve">which </w:t>
      </w:r>
      <w:r w:rsidRPr="00D07B61">
        <w:rPr>
          <w:rFonts w:ascii="Arial" w:hAnsi="Arial" w:cs="Arial"/>
        </w:rPr>
        <w:t xml:space="preserve">are meant to preserve us.  </w:t>
      </w:r>
    </w:p>
    <w:p w:rsidR="00814519" w:rsidRPr="00D07B61" w:rsidRDefault="00814519" w:rsidP="00D07B61">
      <w:pPr>
        <w:pStyle w:val="NoSpacing"/>
        <w:rPr>
          <w:rFonts w:ascii="Arial" w:hAnsi="Arial" w:cs="Arial"/>
        </w:rPr>
      </w:pPr>
    </w:p>
    <w:p w:rsidR="00814519" w:rsidRPr="00814519" w:rsidRDefault="00947EA6" w:rsidP="00D07B61">
      <w:pPr>
        <w:pStyle w:val="NoSpacing"/>
        <w:rPr>
          <w:rFonts w:ascii="Arial" w:hAnsi="Arial" w:cs="Arial"/>
          <w:b/>
        </w:rPr>
      </w:pPr>
      <w:r w:rsidRPr="00814519">
        <w:rPr>
          <w:rFonts w:ascii="Arial" w:hAnsi="Arial" w:cs="Arial"/>
          <w:b/>
        </w:rPr>
        <w:t xml:space="preserve">Right # </w:t>
      </w:r>
      <w:r w:rsidR="00814519" w:rsidRPr="00814519">
        <w:rPr>
          <w:rFonts w:ascii="Arial" w:hAnsi="Arial" w:cs="Arial"/>
          <w:b/>
        </w:rPr>
        <w:t>2</w:t>
      </w:r>
      <w:r w:rsidRPr="00814519">
        <w:rPr>
          <w:rFonts w:ascii="Arial" w:hAnsi="Arial" w:cs="Arial"/>
          <w:b/>
        </w:rPr>
        <w:t xml:space="preserve"> – Good Treatment</w:t>
      </w:r>
    </w:p>
    <w:p w:rsidR="00814519" w:rsidRDefault="00947EA6" w:rsidP="00D07B61">
      <w:pPr>
        <w:pStyle w:val="NoSpacing"/>
        <w:rPr>
          <w:rFonts w:ascii="Arial" w:hAnsi="Arial" w:cs="Arial"/>
        </w:rPr>
      </w:pPr>
      <w:r w:rsidRPr="003C5F63">
        <w:rPr>
          <w:rFonts w:ascii="Arial" w:hAnsi="Arial" w:cs="Arial"/>
          <w:color w:val="C00000"/>
        </w:rPr>
        <w:t xml:space="preserve">“Thou shall not rule over him </w:t>
      </w:r>
      <w:r w:rsidRPr="003C5F63">
        <w:rPr>
          <w:rFonts w:ascii="Arial" w:hAnsi="Arial" w:cs="Arial"/>
        </w:rPr>
        <w:t xml:space="preserve">(Hebrew slave) </w:t>
      </w:r>
      <w:r w:rsidRPr="003C5F63">
        <w:rPr>
          <w:rFonts w:ascii="Arial" w:hAnsi="Arial" w:cs="Arial"/>
          <w:color w:val="C00000"/>
        </w:rPr>
        <w:t xml:space="preserve">with rigor </w:t>
      </w:r>
      <w:r w:rsidRPr="003C5F63">
        <w:rPr>
          <w:rFonts w:ascii="Arial" w:hAnsi="Arial" w:cs="Arial"/>
        </w:rPr>
        <w:t xml:space="preserve">(strictness or severity, as in temperament, action, or judgment), </w:t>
      </w:r>
      <w:r w:rsidRPr="003C5F63">
        <w:rPr>
          <w:rFonts w:ascii="Arial" w:hAnsi="Arial" w:cs="Arial"/>
          <w:color w:val="C00000"/>
        </w:rPr>
        <w:t>but shall fear thy God.</w:t>
      </w:r>
      <w:r w:rsidR="003C5F63" w:rsidRPr="003C5F63">
        <w:rPr>
          <w:rFonts w:ascii="Arial" w:hAnsi="Arial" w:cs="Arial"/>
          <w:color w:val="C00000"/>
        </w:rPr>
        <w:t>.</w:t>
      </w:r>
      <w:r w:rsidRPr="003C5F63">
        <w:rPr>
          <w:rFonts w:ascii="Arial" w:hAnsi="Arial" w:cs="Arial"/>
          <w:color w:val="C00000"/>
        </w:rPr>
        <w:t xml:space="preserve">.You shall not rule, one over another, with rigor” </w:t>
      </w:r>
      <w:r w:rsidRPr="003C5F63">
        <w:rPr>
          <w:rFonts w:ascii="Arial" w:hAnsi="Arial" w:cs="Arial"/>
        </w:rPr>
        <w:t>(Lev. 25:43</w:t>
      </w:r>
      <w:r w:rsidR="00814519" w:rsidRPr="003C5F63">
        <w:rPr>
          <w:rFonts w:ascii="Arial" w:hAnsi="Arial" w:cs="Arial"/>
        </w:rPr>
        <w:t>, 46</w:t>
      </w:r>
      <w:r w:rsidR="003C5F63" w:rsidRPr="003C5F63">
        <w:rPr>
          <w:rFonts w:ascii="Arial" w:hAnsi="Arial" w:cs="Arial"/>
        </w:rPr>
        <w:t>, NKJV, parentheses for clarity</w:t>
      </w:r>
      <w:r w:rsidRPr="003C5F63">
        <w:rPr>
          <w:rFonts w:ascii="Arial" w:hAnsi="Arial" w:cs="Arial"/>
        </w:rPr>
        <w:t>).</w:t>
      </w:r>
      <w:r w:rsidRPr="00D07B61">
        <w:rPr>
          <w:rFonts w:ascii="Arial" w:hAnsi="Arial" w:cs="Arial"/>
        </w:rPr>
        <w:t xml:space="preserve">  </w:t>
      </w:r>
    </w:p>
    <w:p w:rsidR="003C5F63" w:rsidRDefault="003C5F63" w:rsidP="00D07B61">
      <w:pPr>
        <w:pStyle w:val="NoSpacing"/>
        <w:rPr>
          <w:rFonts w:ascii="Arial" w:hAnsi="Arial" w:cs="Arial"/>
        </w:rPr>
      </w:pPr>
    </w:p>
    <w:p w:rsidR="00947EA6" w:rsidRDefault="00947EA6" w:rsidP="00D07B61">
      <w:pPr>
        <w:pStyle w:val="NoSpacing"/>
        <w:rPr>
          <w:rFonts w:ascii="Arial" w:hAnsi="Arial" w:cs="Arial"/>
        </w:rPr>
      </w:pPr>
      <w:r w:rsidRPr="00D07B61">
        <w:rPr>
          <w:rFonts w:ascii="Arial" w:hAnsi="Arial" w:cs="Arial"/>
        </w:rPr>
        <w:t xml:space="preserve">The non-Hebrew (unsaved) seemed to be left unprotected.  God put this stipulation on the Hebrew masters because He, God the Father, manages His “bondslaves” in the manner He required of the Hebrew masters.  The Hebrew requirements have always been the guidelines that God </w:t>
      </w:r>
      <w:r w:rsidR="00814519">
        <w:rPr>
          <w:rFonts w:ascii="Arial" w:hAnsi="Arial" w:cs="Arial"/>
        </w:rPr>
        <w:t xml:space="preserve">Himself </w:t>
      </w:r>
      <w:r w:rsidRPr="00D07B61">
        <w:rPr>
          <w:rFonts w:ascii="Arial" w:hAnsi="Arial" w:cs="Arial"/>
        </w:rPr>
        <w:t>uses in handling His own people.  God not only requires good treatment of His people, He demands it.</w:t>
      </w:r>
    </w:p>
    <w:p w:rsidR="00814519" w:rsidRPr="00D07B61" w:rsidRDefault="00814519" w:rsidP="00D07B61">
      <w:pPr>
        <w:pStyle w:val="NoSpacing"/>
        <w:rPr>
          <w:rFonts w:ascii="Arial" w:hAnsi="Arial" w:cs="Arial"/>
        </w:rPr>
      </w:pPr>
    </w:p>
    <w:p w:rsidR="00947EA6" w:rsidRDefault="00947EA6" w:rsidP="00D07B61">
      <w:pPr>
        <w:pStyle w:val="NoSpacing"/>
        <w:rPr>
          <w:rFonts w:ascii="Arial" w:hAnsi="Arial" w:cs="Arial"/>
          <w:b/>
        </w:rPr>
      </w:pPr>
      <w:r w:rsidRPr="00814519">
        <w:rPr>
          <w:rFonts w:ascii="Arial" w:hAnsi="Arial" w:cs="Arial"/>
          <w:b/>
        </w:rPr>
        <w:t xml:space="preserve">Right # </w:t>
      </w:r>
      <w:r w:rsidR="00814519" w:rsidRPr="00814519">
        <w:rPr>
          <w:rFonts w:ascii="Arial" w:hAnsi="Arial" w:cs="Arial"/>
          <w:b/>
        </w:rPr>
        <w:t>3</w:t>
      </w:r>
      <w:r w:rsidRPr="00814519">
        <w:rPr>
          <w:rFonts w:ascii="Arial" w:hAnsi="Arial" w:cs="Arial"/>
          <w:b/>
        </w:rPr>
        <w:t xml:space="preserve"> </w:t>
      </w:r>
      <w:r w:rsidR="00814519">
        <w:rPr>
          <w:rFonts w:ascii="Arial" w:hAnsi="Arial" w:cs="Arial"/>
          <w:b/>
        </w:rPr>
        <w:t>–</w:t>
      </w:r>
      <w:r w:rsidRPr="00814519">
        <w:rPr>
          <w:rFonts w:ascii="Arial" w:hAnsi="Arial" w:cs="Arial"/>
          <w:b/>
        </w:rPr>
        <w:t xml:space="preserve"> Justice</w:t>
      </w:r>
    </w:p>
    <w:p w:rsidR="00437FD8" w:rsidRPr="00437FD8" w:rsidRDefault="00947EA6" w:rsidP="00437FD8">
      <w:pPr>
        <w:autoSpaceDE w:val="0"/>
        <w:autoSpaceDN w:val="0"/>
        <w:adjustRightInd w:val="0"/>
        <w:spacing w:after="0" w:line="240" w:lineRule="auto"/>
        <w:rPr>
          <w:rFonts w:ascii="Georgia" w:hAnsi="Georgia" w:cs="Georgia"/>
        </w:rPr>
      </w:pPr>
      <w:r w:rsidRPr="00D07B61">
        <w:rPr>
          <w:rFonts w:ascii="Arial" w:hAnsi="Arial" w:cs="Arial"/>
        </w:rPr>
        <w:t xml:space="preserve">An ancient writer raises the question of fairness to slaves.  </w:t>
      </w:r>
      <w:r w:rsidRPr="00437FD8">
        <w:rPr>
          <w:rFonts w:ascii="Arial" w:hAnsi="Arial" w:cs="Arial"/>
          <w:color w:val="C00000"/>
        </w:rPr>
        <w:t>“If I have despised the cause of my ma</w:t>
      </w:r>
      <w:r w:rsidR="00437FD8" w:rsidRPr="00437FD8">
        <w:rPr>
          <w:rFonts w:ascii="Arial" w:hAnsi="Arial" w:cs="Arial"/>
          <w:color w:val="C00000"/>
        </w:rPr>
        <w:t>le</w:t>
      </w:r>
      <w:r w:rsidRPr="00437FD8">
        <w:rPr>
          <w:rFonts w:ascii="Arial" w:hAnsi="Arial" w:cs="Arial"/>
          <w:color w:val="C00000"/>
        </w:rPr>
        <w:t xml:space="preserve"> or </w:t>
      </w:r>
      <w:r w:rsidR="00437FD8" w:rsidRPr="00437FD8">
        <w:rPr>
          <w:rFonts w:ascii="Arial" w:hAnsi="Arial" w:cs="Arial"/>
          <w:color w:val="C00000"/>
        </w:rPr>
        <w:t xml:space="preserve">female </w:t>
      </w:r>
      <w:r w:rsidRPr="00437FD8">
        <w:rPr>
          <w:rFonts w:ascii="Arial" w:hAnsi="Arial" w:cs="Arial"/>
          <w:color w:val="C00000"/>
        </w:rPr>
        <w:t>servant</w:t>
      </w:r>
      <w:r w:rsidR="00437FD8" w:rsidRPr="00437FD8">
        <w:rPr>
          <w:rFonts w:ascii="Arial" w:hAnsi="Arial" w:cs="Arial"/>
          <w:color w:val="C00000"/>
        </w:rPr>
        <w:t xml:space="preserve"> w</w:t>
      </w:r>
      <w:r w:rsidRPr="00437FD8">
        <w:rPr>
          <w:rFonts w:ascii="Arial" w:hAnsi="Arial" w:cs="Arial"/>
          <w:color w:val="C00000"/>
        </w:rPr>
        <w:t>hen they co</w:t>
      </w:r>
      <w:r w:rsidR="00437FD8" w:rsidRPr="00437FD8">
        <w:rPr>
          <w:rFonts w:ascii="Arial" w:hAnsi="Arial" w:cs="Arial"/>
          <w:color w:val="C00000"/>
        </w:rPr>
        <w:t xml:space="preserve">mplained against me, </w:t>
      </w:r>
      <w:r w:rsidR="00437FD8">
        <w:rPr>
          <w:rFonts w:ascii="Arial" w:hAnsi="Arial" w:cs="Arial"/>
          <w:color w:val="C00000"/>
        </w:rPr>
        <w:t>w</w:t>
      </w:r>
      <w:r w:rsidRPr="00437FD8">
        <w:rPr>
          <w:rFonts w:ascii="Arial" w:hAnsi="Arial" w:cs="Arial"/>
          <w:color w:val="C00000"/>
        </w:rPr>
        <w:t xml:space="preserve">hat then shall I do when God rises up?” </w:t>
      </w:r>
      <w:r w:rsidRPr="00437FD8">
        <w:rPr>
          <w:rFonts w:ascii="Arial" w:hAnsi="Arial" w:cs="Arial"/>
        </w:rPr>
        <w:t>(Job 31:13</w:t>
      </w:r>
      <w:r w:rsidR="00437FD8" w:rsidRPr="00437FD8">
        <w:rPr>
          <w:rFonts w:ascii="Arial" w:hAnsi="Arial" w:cs="Arial"/>
        </w:rPr>
        <w:t>, NKJV</w:t>
      </w:r>
      <w:r w:rsidRPr="00437FD8">
        <w:rPr>
          <w:rFonts w:ascii="Arial" w:hAnsi="Arial" w:cs="Arial"/>
        </w:rPr>
        <w:t xml:space="preserve">).  </w:t>
      </w:r>
      <w:r w:rsidRPr="00D07B61">
        <w:rPr>
          <w:rFonts w:ascii="Arial" w:hAnsi="Arial" w:cs="Arial"/>
        </w:rPr>
        <w:t>No doubt</w:t>
      </w:r>
      <w:r w:rsidR="00814519">
        <w:rPr>
          <w:rFonts w:ascii="Arial" w:hAnsi="Arial" w:cs="Arial"/>
        </w:rPr>
        <w:t>,</w:t>
      </w:r>
      <w:r w:rsidRPr="00D07B61">
        <w:rPr>
          <w:rFonts w:ascii="Arial" w:hAnsi="Arial" w:cs="Arial"/>
        </w:rPr>
        <w:t xml:space="preserve"> the true Hebrew master was considerate of the rights of his slaves.  </w:t>
      </w:r>
      <w:r w:rsidR="00814519">
        <w:rPr>
          <w:rFonts w:ascii="Arial" w:hAnsi="Arial" w:cs="Arial"/>
        </w:rPr>
        <w:t>However, t</w:t>
      </w:r>
      <w:r w:rsidRPr="00D07B61">
        <w:rPr>
          <w:rFonts w:ascii="Arial" w:hAnsi="Arial" w:cs="Arial"/>
        </w:rPr>
        <w:t>he very fact</w:t>
      </w:r>
      <w:r w:rsidR="00814519">
        <w:rPr>
          <w:rFonts w:ascii="Arial" w:hAnsi="Arial" w:cs="Arial"/>
        </w:rPr>
        <w:t xml:space="preserve"> </w:t>
      </w:r>
      <w:r w:rsidRPr="00D07B61">
        <w:rPr>
          <w:rFonts w:ascii="Arial" w:hAnsi="Arial" w:cs="Arial"/>
        </w:rPr>
        <w:t xml:space="preserve">that the Hebrew master could punish a Hebrew slave, </w:t>
      </w:r>
      <w:r w:rsidRPr="00437FD8">
        <w:rPr>
          <w:rFonts w:ascii="Arial" w:hAnsi="Arial" w:cs="Arial"/>
        </w:rPr>
        <w:t>“to within an inch of his life,”</w:t>
      </w:r>
      <w:r w:rsidRPr="00D07B61">
        <w:rPr>
          <w:rFonts w:ascii="Arial" w:hAnsi="Arial" w:cs="Arial"/>
        </w:rPr>
        <w:t xml:space="preserve"> gave ready opportunity for </w:t>
      </w:r>
      <w:r w:rsidRPr="00437FD8">
        <w:rPr>
          <w:rFonts w:ascii="Arial" w:hAnsi="Arial" w:cs="Arial"/>
          <w:i/>
        </w:rPr>
        <w:t>sham</w:t>
      </w:r>
      <w:r w:rsidRPr="00D07B61">
        <w:rPr>
          <w:rFonts w:ascii="Arial" w:hAnsi="Arial" w:cs="Arial"/>
        </w:rPr>
        <w:t xml:space="preserve"> </w:t>
      </w:r>
      <w:r w:rsidRPr="00437FD8">
        <w:rPr>
          <w:rFonts w:ascii="Arial" w:hAnsi="Arial" w:cs="Arial"/>
        </w:rPr>
        <w:t>(something false or empty that is purported to be genuine; an imitation) justice</w:t>
      </w:r>
      <w:r w:rsidRPr="00437FD8">
        <w:rPr>
          <w:rFonts w:ascii="Arial" w:hAnsi="Arial" w:cs="Arial"/>
          <w:color w:val="C00000"/>
        </w:rPr>
        <w:t xml:space="preserve">.  “And if a man </w:t>
      </w:r>
      <w:r w:rsidR="00437FD8" w:rsidRPr="00437FD8">
        <w:rPr>
          <w:rFonts w:ascii="Arial" w:hAnsi="Arial" w:cs="Arial"/>
          <w:color w:val="C00000"/>
        </w:rPr>
        <w:t>beats</w:t>
      </w:r>
      <w:r w:rsidRPr="00437FD8">
        <w:rPr>
          <w:rFonts w:ascii="Arial" w:hAnsi="Arial" w:cs="Arial"/>
          <w:color w:val="C00000"/>
        </w:rPr>
        <w:t xml:space="preserve"> his </w:t>
      </w:r>
      <w:r w:rsidR="00437FD8" w:rsidRPr="00437FD8">
        <w:rPr>
          <w:rFonts w:ascii="Arial" w:hAnsi="Arial" w:cs="Arial"/>
          <w:color w:val="C00000"/>
        </w:rPr>
        <w:t xml:space="preserve">male or female servant </w:t>
      </w:r>
      <w:r w:rsidRPr="00437FD8">
        <w:rPr>
          <w:rFonts w:ascii="Arial" w:hAnsi="Arial" w:cs="Arial"/>
          <w:color w:val="C00000"/>
        </w:rPr>
        <w:t xml:space="preserve">with a rod, </w:t>
      </w:r>
      <w:r w:rsidR="00437FD8" w:rsidRPr="00437FD8">
        <w:rPr>
          <w:rFonts w:ascii="Arial" w:hAnsi="Arial" w:cs="Arial"/>
          <w:color w:val="C00000"/>
        </w:rPr>
        <w:t>so that</w:t>
      </w:r>
      <w:r w:rsidRPr="00437FD8">
        <w:rPr>
          <w:rFonts w:ascii="Arial" w:hAnsi="Arial" w:cs="Arial"/>
          <w:color w:val="C00000"/>
        </w:rPr>
        <w:t xml:space="preserve"> he die</w:t>
      </w:r>
      <w:r w:rsidR="00437FD8" w:rsidRPr="00437FD8">
        <w:rPr>
          <w:rFonts w:ascii="Arial" w:hAnsi="Arial" w:cs="Arial"/>
          <w:color w:val="C00000"/>
        </w:rPr>
        <w:t>s</w:t>
      </w:r>
      <w:r w:rsidRPr="00437FD8">
        <w:rPr>
          <w:rFonts w:ascii="Arial" w:hAnsi="Arial" w:cs="Arial"/>
          <w:color w:val="C00000"/>
        </w:rPr>
        <w:t xml:space="preserve"> </w:t>
      </w:r>
      <w:r w:rsidR="00437FD8" w:rsidRPr="00437FD8">
        <w:rPr>
          <w:rFonts w:ascii="Arial" w:hAnsi="Arial" w:cs="Arial"/>
          <w:color w:val="C00000"/>
        </w:rPr>
        <w:t>at</w:t>
      </w:r>
      <w:r w:rsidRPr="00437FD8">
        <w:rPr>
          <w:rFonts w:ascii="Arial" w:hAnsi="Arial" w:cs="Arial"/>
          <w:color w:val="C00000"/>
        </w:rPr>
        <w:t xml:space="preserve"> his hand; he shall surely be punished.  Notwithstanding, if he </w:t>
      </w:r>
      <w:r w:rsidR="00437FD8" w:rsidRPr="00437FD8">
        <w:rPr>
          <w:rFonts w:ascii="Arial" w:hAnsi="Arial" w:cs="Arial"/>
          <w:color w:val="C00000"/>
        </w:rPr>
        <w:t>remains alive</w:t>
      </w:r>
      <w:r w:rsidRPr="00437FD8">
        <w:rPr>
          <w:rFonts w:ascii="Arial" w:hAnsi="Arial" w:cs="Arial"/>
          <w:color w:val="C00000"/>
        </w:rPr>
        <w:t xml:space="preserve"> a day or two, he shall not be punished; for he is his </w:t>
      </w:r>
      <w:r w:rsidR="00437FD8" w:rsidRPr="00437FD8">
        <w:rPr>
          <w:rFonts w:ascii="Arial" w:hAnsi="Arial" w:cs="Arial"/>
          <w:color w:val="C00000"/>
        </w:rPr>
        <w:t>is his property</w:t>
      </w:r>
      <w:r w:rsidRPr="00437FD8">
        <w:rPr>
          <w:rFonts w:ascii="Arial" w:hAnsi="Arial" w:cs="Arial"/>
          <w:color w:val="C00000"/>
        </w:rPr>
        <w:t xml:space="preserve">” </w:t>
      </w:r>
      <w:r w:rsidRPr="00437FD8">
        <w:rPr>
          <w:rFonts w:ascii="Arial" w:hAnsi="Arial" w:cs="Arial"/>
        </w:rPr>
        <w:t>(Exodus 21:20</w:t>
      </w:r>
      <w:r w:rsidR="00437FD8" w:rsidRPr="00437FD8">
        <w:rPr>
          <w:rFonts w:ascii="Arial" w:hAnsi="Arial" w:cs="Arial"/>
        </w:rPr>
        <w:t>-21, NKJV</w:t>
      </w:r>
      <w:r w:rsidRPr="00437FD8">
        <w:rPr>
          <w:rFonts w:ascii="Arial" w:hAnsi="Arial" w:cs="Arial"/>
        </w:rPr>
        <w:t>).</w:t>
      </w:r>
      <w:r w:rsidR="00437FD8" w:rsidRPr="00437FD8">
        <w:rPr>
          <w:rFonts w:ascii="Georgia" w:hAnsi="Georgia" w:cs="Georgia"/>
        </w:rPr>
        <w:t xml:space="preserve"> </w:t>
      </w:r>
    </w:p>
    <w:p w:rsidR="00814519" w:rsidRPr="00D07B61" w:rsidRDefault="00814519" w:rsidP="00D07B61">
      <w:pPr>
        <w:pStyle w:val="NoSpacing"/>
        <w:rPr>
          <w:rFonts w:ascii="Arial" w:hAnsi="Arial" w:cs="Arial"/>
        </w:rPr>
      </w:pPr>
    </w:p>
    <w:p w:rsidR="00947EA6" w:rsidRDefault="00947EA6" w:rsidP="00D07B61">
      <w:pPr>
        <w:pStyle w:val="NoSpacing"/>
        <w:rPr>
          <w:rFonts w:ascii="Arial" w:hAnsi="Arial" w:cs="Arial"/>
        </w:rPr>
      </w:pPr>
      <w:r w:rsidRPr="00D07B61">
        <w:rPr>
          <w:rFonts w:ascii="Arial" w:hAnsi="Arial" w:cs="Arial"/>
        </w:rPr>
        <w:t xml:space="preserve">The Hebrew slave was given the right and prerogative to be given a just and right treatment by their master.  Therefore, </w:t>
      </w:r>
      <w:r w:rsidR="00814519">
        <w:rPr>
          <w:rFonts w:ascii="Arial" w:hAnsi="Arial" w:cs="Arial"/>
        </w:rPr>
        <w:t>a</w:t>
      </w:r>
      <w:r w:rsidRPr="00D07B61">
        <w:rPr>
          <w:rFonts w:ascii="Arial" w:hAnsi="Arial" w:cs="Arial"/>
        </w:rPr>
        <w:t xml:space="preserve">s the case of Christians having the right and privilege to be treated justly by God, they can rest in the truth that God will use justice in managing all of their affairs.  </w:t>
      </w:r>
    </w:p>
    <w:p w:rsidR="00814519" w:rsidRPr="00D07B61" w:rsidRDefault="00814519" w:rsidP="00D07B61">
      <w:pPr>
        <w:pStyle w:val="NoSpacing"/>
        <w:rPr>
          <w:rFonts w:ascii="Arial" w:hAnsi="Arial" w:cs="Arial"/>
        </w:rPr>
      </w:pPr>
    </w:p>
    <w:p w:rsidR="00947EA6" w:rsidRDefault="00947EA6" w:rsidP="00D07B61">
      <w:pPr>
        <w:pStyle w:val="NoSpacing"/>
        <w:rPr>
          <w:rFonts w:ascii="Arial" w:hAnsi="Arial" w:cs="Arial"/>
          <w:b/>
        </w:rPr>
      </w:pPr>
      <w:r w:rsidRPr="00814519">
        <w:rPr>
          <w:rFonts w:ascii="Arial" w:hAnsi="Arial" w:cs="Arial"/>
          <w:b/>
        </w:rPr>
        <w:t xml:space="preserve">Right # </w:t>
      </w:r>
      <w:r w:rsidR="00814519" w:rsidRPr="00814519">
        <w:rPr>
          <w:rFonts w:ascii="Arial" w:hAnsi="Arial" w:cs="Arial"/>
          <w:b/>
        </w:rPr>
        <w:t>4</w:t>
      </w:r>
      <w:r w:rsidRPr="00814519">
        <w:rPr>
          <w:rFonts w:ascii="Arial" w:hAnsi="Arial" w:cs="Arial"/>
          <w:b/>
        </w:rPr>
        <w:t xml:space="preserve"> </w:t>
      </w:r>
      <w:r w:rsidR="00814519">
        <w:rPr>
          <w:rFonts w:ascii="Arial" w:hAnsi="Arial" w:cs="Arial"/>
          <w:b/>
        </w:rPr>
        <w:t>–</w:t>
      </w:r>
      <w:r w:rsidRPr="00814519">
        <w:rPr>
          <w:rFonts w:ascii="Arial" w:hAnsi="Arial" w:cs="Arial"/>
          <w:b/>
        </w:rPr>
        <w:t xml:space="preserve"> Family</w:t>
      </w:r>
    </w:p>
    <w:p w:rsidR="00947EA6" w:rsidRDefault="00947EA6" w:rsidP="00D07B61">
      <w:pPr>
        <w:pStyle w:val="NoSpacing"/>
        <w:rPr>
          <w:rFonts w:ascii="Arial" w:hAnsi="Arial" w:cs="Arial"/>
        </w:rPr>
      </w:pPr>
      <w:r w:rsidRPr="00D07B61">
        <w:rPr>
          <w:rFonts w:ascii="Arial" w:hAnsi="Arial" w:cs="Arial"/>
        </w:rPr>
        <w:t>The slave</w:t>
      </w:r>
      <w:r w:rsidR="00437FD8">
        <w:rPr>
          <w:rFonts w:ascii="Arial" w:hAnsi="Arial" w:cs="Arial"/>
        </w:rPr>
        <w:t xml:space="preserve"> </w:t>
      </w:r>
      <w:r w:rsidRPr="00D07B61">
        <w:rPr>
          <w:rFonts w:ascii="Arial" w:hAnsi="Arial" w:cs="Arial"/>
        </w:rPr>
        <w:t>might have his wife and children</w:t>
      </w:r>
      <w:r w:rsidR="00437FD8">
        <w:rPr>
          <w:rFonts w:ascii="Arial" w:hAnsi="Arial" w:cs="Arial"/>
        </w:rPr>
        <w:t>, before his release</w:t>
      </w:r>
      <w:r w:rsidRPr="00D07B61">
        <w:rPr>
          <w:rFonts w:ascii="Arial" w:hAnsi="Arial" w:cs="Arial"/>
        </w:rPr>
        <w:t xml:space="preserve"> </w:t>
      </w:r>
      <w:r w:rsidRPr="00437FD8">
        <w:rPr>
          <w:rFonts w:ascii="Arial" w:hAnsi="Arial" w:cs="Arial"/>
        </w:rPr>
        <w:t>(Exodus 21:5).</w:t>
      </w:r>
      <w:r w:rsidRPr="00D07B61">
        <w:rPr>
          <w:rFonts w:ascii="Arial" w:hAnsi="Arial" w:cs="Arial"/>
        </w:rPr>
        <w:t xml:space="preserve">  God</w:t>
      </w:r>
      <w:r w:rsidR="00860231">
        <w:rPr>
          <w:rFonts w:ascii="Arial" w:hAnsi="Arial" w:cs="Arial"/>
        </w:rPr>
        <w:t>, who</w:t>
      </w:r>
      <w:r w:rsidRPr="00D07B61">
        <w:rPr>
          <w:rFonts w:ascii="Arial" w:hAnsi="Arial" w:cs="Arial"/>
        </w:rPr>
        <w:t xml:space="preserve"> is for the family</w:t>
      </w:r>
      <w:r w:rsidR="00860231">
        <w:rPr>
          <w:rFonts w:ascii="Arial" w:hAnsi="Arial" w:cs="Arial"/>
        </w:rPr>
        <w:t>,</w:t>
      </w:r>
      <w:r w:rsidRPr="00D07B61">
        <w:rPr>
          <w:rFonts w:ascii="Arial" w:hAnsi="Arial" w:cs="Arial"/>
        </w:rPr>
        <w:t xml:space="preserve"> unites because He established the family model.  One of the rights Christians can claim is</w:t>
      </w:r>
      <w:r w:rsidR="00860231">
        <w:rPr>
          <w:rFonts w:ascii="Arial" w:hAnsi="Arial" w:cs="Arial"/>
        </w:rPr>
        <w:t>:</w:t>
      </w:r>
      <w:r w:rsidRPr="00D07B61">
        <w:rPr>
          <w:rFonts w:ascii="Arial" w:hAnsi="Arial" w:cs="Arial"/>
        </w:rPr>
        <w:t xml:space="preserve"> once the leader of a household becomes saved, he can claim the </w:t>
      </w:r>
      <w:r w:rsidR="00860231">
        <w:rPr>
          <w:rFonts w:ascii="Arial" w:hAnsi="Arial" w:cs="Arial"/>
        </w:rPr>
        <w:t>S</w:t>
      </w:r>
      <w:r w:rsidRPr="00D07B61">
        <w:rPr>
          <w:rFonts w:ascii="Arial" w:hAnsi="Arial" w:cs="Arial"/>
        </w:rPr>
        <w:t>alvation of the members of his household</w:t>
      </w:r>
      <w:r w:rsidR="00437FD8">
        <w:rPr>
          <w:rFonts w:ascii="Arial" w:hAnsi="Arial" w:cs="Arial"/>
        </w:rPr>
        <w:t>.</w:t>
      </w:r>
      <w:r w:rsidRPr="00D07B61">
        <w:rPr>
          <w:rFonts w:ascii="Arial" w:hAnsi="Arial" w:cs="Arial"/>
        </w:rPr>
        <w:t xml:space="preserve"> </w:t>
      </w:r>
      <w:r w:rsidR="00437FD8" w:rsidRPr="00DB451F">
        <w:rPr>
          <w:rFonts w:ascii="Arial" w:hAnsi="Arial" w:cs="Arial"/>
          <w:color w:val="C00000"/>
        </w:rPr>
        <w:t>“T</w:t>
      </w:r>
      <w:r w:rsidRPr="00DB451F">
        <w:rPr>
          <w:rFonts w:ascii="Arial" w:hAnsi="Arial" w:cs="Arial"/>
          <w:color w:val="C00000"/>
        </w:rPr>
        <w:t xml:space="preserve">hey </w:t>
      </w:r>
      <w:r w:rsidR="00DB451F" w:rsidRPr="00DB451F">
        <w:rPr>
          <w:rFonts w:ascii="Arial" w:hAnsi="Arial" w:cs="Arial"/>
        </w:rPr>
        <w:t xml:space="preserve">(Paul and Silas to the jailer) </w:t>
      </w:r>
      <w:r w:rsidRPr="00DB451F">
        <w:rPr>
          <w:rFonts w:ascii="Arial" w:hAnsi="Arial" w:cs="Arial"/>
          <w:color w:val="C00000"/>
        </w:rPr>
        <w:t xml:space="preserve">said, </w:t>
      </w:r>
      <w:r w:rsidR="00DB451F" w:rsidRPr="00DB451F">
        <w:rPr>
          <w:rFonts w:ascii="Arial" w:hAnsi="Arial" w:cs="Arial"/>
          <w:color w:val="C00000"/>
        </w:rPr>
        <w:t>‘</w:t>
      </w:r>
      <w:r w:rsidRPr="00DB451F">
        <w:rPr>
          <w:rFonts w:ascii="Arial" w:hAnsi="Arial" w:cs="Arial"/>
          <w:color w:val="C00000"/>
        </w:rPr>
        <w:t>Believe in the Lord Jesus, and you will be saved, you and your household</w:t>
      </w:r>
      <w:r w:rsidR="00DB451F" w:rsidRPr="00DB451F">
        <w:rPr>
          <w:rFonts w:ascii="Arial" w:hAnsi="Arial" w:cs="Arial"/>
          <w:color w:val="C00000"/>
        </w:rPr>
        <w:t xml:space="preserve">’” </w:t>
      </w:r>
      <w:r w:rsidR="00DB451F" w:rsidRPr="00DB451F">
        <w:rPr>
          <w:rFonts w:ascii="Arial" w:hAnsi="Arial" w:cs="Arial"/>
        </w:rPr>
        <w:t>(Acts 16:31, parentheses for clarity).</w:t>
      </w:r>
    </w:p>
    <w:p w:rsidR="00814519" w:rsidRPr="00D07B61" w:rsidRDefault="00814519" w:rsidP="00D07B61">
      <w:pPr>
        <w:pStyle w:val="NoSpacing"/>
        <w:rPr>
          <w:rFonts w:ascii="Arial" w:hAnsi="Arial" w:cs="Arial"/>
        </w:rPr>
      </w:pPr>
    </w:p>
    <w:p w:rsidR="00947EA6" w:rsidRDefault="00E960AB" w:rsidP="00D07B61">
      <w:pPr>
        <w:pStyle w:val="NoSpacing"/>
        <w:rPr>
          <w:rFonts w:ascii="Arial" w:hAnsi="Arial" w:cs="Arial"/>
        </w:rPr>
      </w:pPr>
      <w:r w:rsidRPr="00DB451F">
        <w:rPr>
          <w:rFonts w:ascii="Arial" w:hAnsi="Arial" w:cs="Arial"/>
        </w:rPr>
        <w:lastRenderedPageBreak/>
        <w:t xml:space="preserve">“And your household” </w:t>
      </w:r>
      <w:r>
        <w:rPr>
          <w:rFonts w:ascii="Arial" w:hAnsi="Arial" w:cs="Arial"/>
        </w:rPr>
        <w:t>(</w:t>
      </w:r>
      <w:r w:rsidRPr="00DB451F">
        <w:rPr>
          <w:rFonts w:ascii="Arial" w:hAnsi="Arial" w:cs="Arial"/>
        </w:rPr>
        <w:t>your family</w:t>
      </w:r>
      <w:r>
        <w:rPr>
          <w:rFonts w:ascii="Arial" w:hAnsi="Arial" w:cs="Arial"/>
        </w:rPr>
        <w:t xml:space="preserve">), </w:t>
      </w:r>
      <w:r w:rsidRPr="00E960AB">
        <w:rPr>
          <w:rFonts w:ascii="Arial" w:hAnsi="Arial" w:cs="Arial"/>
        </w:rPr>
        <w:t>in</w:t>
      </w:r>
      <w:r w:rsidRPr="00E960AB">
        <w:rPr>
          <w:rFonts w:ascii="Arial" w:hAnsi="Arial" w:cs="Arial"/>
        </w:rPr>
        <w:t xml:space="preserve"> </w:t>
      </w:r>
      <w:r w:rsidR="00947EA6" w:rsidRPr="00E960AB">
        <w:rPr>
          <w:rFonts w:ascii="Arial" w:hAnsi="Arial" w:cs="Arial"/>
        </w:rPr>
        <w:t>Acts 16:31</w:t>
      </w:r>
      <w:r w:rsidRPr="00E960AB">
        <w:rPr>
          <w:rFonts w:ascii="Arial" w:hAnsi="Arial" w:cs="Arial"/>
        </w:rPr>
        <w:t>,</w:t>
      </w:r>
      <w:r w:rsidR="00947EA6" w:rsidRPr="00E960AB">
        <w:rPr>
          <w:rFonts w:ascii="Arial" w:hAnsi="Arial" w:cs="Arial"/>
        </w:rPr>
        <w:t xml:space="preserve"> does not mean </w:t>
      </w:r>
      <w:r w:rsidRPr="00E960AB">
        <w:rPr>
          <w:rFonts w:ascii="Arial" w:hAnsi="Arial" w:cs="Arial"/>
        </w:rPr>
        <w:t>the man’s</w:t>
      </w:r>
      <w:r w:rsidR="00947EA6" w:rsidRPr="00E960AB">
        <w:rPr>
          <w:rFonts w:ascii="Arial" w:hAnsi="Arial" w:cs="Arial"/>
        </w:rPr>
        <w:t xml:space="preserve"> family would be saved simply by his believing</w:t>
      </w:r>
      <w:r w:rsidR="004048B0">
        <w:rPr>
          <w:rFonts w:ascii="Arial" w:hAnsi="Arial" w:cs="Arial"/>
        </w:rPr>
        <w:t xml:space="preserve">; </w:t>
      </w:r>
      <w:r w:rsidR="00947EA6" w:rsidRPr="00E960AB">
        <w:rPr>
          <w:rFonts w:ascii="Arial" w:hAnsi="Arial" w:cs="Arial"/>
        </w:rPr>
        <w:t xml:space="preserve">but that the offers </w:t>
      </w:r>
      <w:r w:rsidRPr="00E960AB">
        <w:rPr>
          <w:rFonts w:ascii="Arial" w:hAnsi="Arial" w:cs="Arial"/>
        </w:rPr>
        <w:t xml:space="preserve">to him, also </w:t>
      </w:r>
      <w:r w:rsidR="00947EA6" w:rsidRPr="00E960AB">
        <w:rPr>
          <w:rFonts w:ascii="Arial" w:hAnsi="Arial" w:cs="Arial"/>
        </w:rPr>
        <w:t>reference</w:t>
      </w:r>
      <w:r w:rsidRPr="00E960AB">
        <w:rPr>
          <w:rFonts w:ascii="Arial" w:hAnsi="Arial" w:cs="Arial"/>
        </w:rPr>
        <w:t>d</w:t>
      </w:r>
      <w:r w:rsidR="00947EA6" w:rsidRPr="00E960AB">
        <w:rPr>
          <w:rFonts w:ascii="Arial" w:hAnsi="Arial" w:cs="Arial"/>
        </w:rPr>
        <w:t xml:space="preserve"> them</w:t>
      </w:r>
      <w:r w:rsidRPr="00E960AB">
        <w:rPr>
          <w:rFonts w:ascii="Arial" w:hAnsi="Arial" w:cs="Arial"/>
        </w:rPr>
        <w:t>,</w:t>
      </w:r>
      <w:r w:rsidR="00947EA6" w:rsidRPr="00E960AB">
        <w:rPr>
          <w:rFonts w:ascii="Arial" w:hAnsi="Arial" w:cs="Arial"/>
        </w:rPr>
        <w:t xml:space="preserve"> </w:t>
      </w:r>
      <w:r w:rsidRPr="00E960AB">
        <w:rPr>
          <w:rFonts w:ascii="Arial" w:hAnsi="Arial" w:cs="Arial"/>
        </w:rPr>
        <w:t>i.e. the family</w:t>
      </w:r>
      <w:r w:rsidR="00947EA6" w:rsidRPr="00E960AB">
        <w:rPr>
          <w:rFonts w:ascii="Arial" w:hAnsi="Arial" w:cs="Arial"/>
        </w:rPr>
        <w:t xml:space="preserve"> might be saved</w:t>
      </w:r>
      <w:r w:rsidRPr="00E960AB">
        <w:rPr>
          <w:rFonts w:ascii="Arial" w:hAnsi="Arial" w:cs="Arial"/>
        </w:rPr>
        <w:t>,</w:t>
      </w:r>
      <w:r w:rsidR="00947EA6" w:rsidRPr="00E960AB">
        <w:rPr>
          <w:rFonts w:ascii="Arial" w:hAnsi="Arial" w:cs="Arial"/>
        </w:rPr>
        <w:t xml:space="preserve"> as well as the father of the home.  </w:t>
      </w:r>
      <w:r w:rsidR="00C20079" w:rsidRPr="00E960AB">
        <w:rPr>
          <w:rFonts w:ascii="Arial" w:hAnsi="Arial" w:cs="Arial"/>
        </w:rPr>
        <w:t xml:space="preserve">Therefore, </w:t>
      </w:r>
      <w:r w:rsidR="00947EA6" w:rsidRPr="00E960AB">
        <w:rPr>
          <w:rFonts w:ascii="Arial" w:hAnsi="Arial" w:cs="Arial"/>
        </w:rPr>
        <w:t>His attention was called at once to his family</w:t>
      </w:r>
      <w:r w:rsidR="00C20079" w:rsidRPr="00E960AB">
        <w:rPr>
          <w:rFonts w:ascii="Arial" w:hAnsi="Arial" w:cs="Arial"/>
        </w:rPr>
        <w:t xml:space="preserve"> (as every man’s should be)</w:t>
      </w:r>
      <w:r w:rsidR="00947EA6" w:rsidRPr="00E960AB">
        <w:rPr>
          <w:rFonts w:ascii="Arial" w:hAnsi="Arial" w:cs="Arial"/>
        </w:rPr>
        <w:t xml:space="preserve">.  He was reminded </w:t>
      </w:r>
      <w:r w:rsidR="00BE768A" w:rsidRPr="00E960AB">
        <w:rPr>
          <w:rFonts w:ascii="Arial" w:hAnsi="Arial" w:cs="Arial"/>
        </w:rPr>
        <w:t>his</w:t>
      </w:r>
      <w:r w:rsidR="00BE768A">
        <w:rPr>
          <w:rFonts w:ascii="Arial" w:hAnsi="Arial" w:cs="Arial"/>
        </w:rPr>
        <w:t xml:space="preserve"> family</w:t>
      </w:r>
      <w:r w:rsidR="00947EA6" w:rsidRPr="00C20079">
        <w:rPr>
          <w:rFonts w:ascii="Arial" w:hAnsi="Arial" w:cs="Arial"/>
        </w:rPr>
        <w:t xml:space="preserve"> </w:t>
      </w:r>
      <w:r w:rsidR="00C20079" w:rsidRPr="00C20079">
        <w:rPr>
          <w:rFonts w:ascii="Arial" w:hAnsi="Arial" w:cs="Arial"/>
        </w:rPr>
        <w:t xml:space="preserve">also </w:t>
      </w:r>
      <w:r w:rsidR="00947EA6" w:rsidRPr="00C20079">
        <w:rPr>
          <w:rFonts w:ascii="Arial" w:hAnsi="Arial" w:cs="Arial"/>
        </w:rPr>
        <w:t xml:space="preserve">needed </w:t>
      </w:r>
      <w:r w:rsidR="00860231" w:rsidRPr="00C20079">
        <w:rPr>
          <w:rFonts w:ascii="Arial" w:hAnsi="Arial" w:cs="Arial"/>
        </w:rPr>
        <w:t>S</w:t>
      </w:r>
      <w:r w:rsidR="00947EA6" w:rsidRPr="00C20079">
        <w:rPr>
          <w:rFonts w:ascii="Arial" w:hAnsi="Arial" w:cs="Arial"/>
        </w:rPr>
        <w:t>alvation, and he was presented with the assurance they might unite with him as their father</w:t>
      </w:r>
      <w:r w:rsidR="00C20079" w:rsidRPr="00C20079">
        <w:rPr>
          <w:rFonts w:ascii="Arial" w:hAnsi="Arial" w:cs="Arial"/>
        </w:rPr>
        <w:t>,</w:t>
      </w:r>
      <w:r w:rsidR="00947EA6" w:rsidRPr="00C20079">
        <w:rPr>
          <w:rFonts w:ascii="Arial" w:hAnsi="Arial" w:cs="Arial"/>
        </w:rPr>
        <w:t xml:space="preserve"> or husband</w:t>
      </w:r>
      <w:r w:rsidR="00C20079" w:rsidRPr="00C20079">
        <w:rPr>
          <w:rFonts w:ascii="Arial" w:hAnsi="Arial" w:cs="Arial"/>
        </w:rPr>
        <w:t>,</w:t>
      </w:r>
      <w:r w:rsidR="00947EA6" w:rsidRPr="00C20079">
        <w:rPr>
          <w:rFonts w:ascii="Arial" w:hAnsi="Arial" w:cs="Arial"/>
        </w:rPr>
        <w:t xml:space="preserve"> in the peace and joy of redeeming mercy.  Many Bible scholars believe this passage implies that the faith of a father may be expected to be the means of the </w:t>
      </w:r>
      <w:r w:rsidR="00860231" w:rsidRPr="00C20079">
        <w:rPr>
          <w:rFonts w:ascii="Arial" w:hAnsi="Arial" w:cs="Arial"/>
        </w:rPr>
        <w:t>S</w:t>
      </w:r>
      <w:r w:rsidR="00947EA6" w:rsidRPr="00C20079">
        <w:rPr>
          <w:rFonts w:ascii="Arial" w:hAnsi="Arial" w:cs="Arial"/>
        </w:rPr>
        <w:t>alvation of his family</w:t>
      </w:r>
      <w:r w:rsidR="00C20079">
        <w:rPr>
          <w:rFonts w:ascii="Arial" w:hAnsi="Arial" w:cs="Arial"/>
        </w:rPr>
        <w:t>, which it often is.</w:t>
      </w:r>
      <w:r w:rsidR="00947EA6" w:rsidRPr="00C20079">
        <w:rPr>
          <w:rFonts w:ascii="Arial" w:hAnsi="Arial" w:cs="Arial"/>
        </w:rPr>
        <w:t xml:space="preserve"> </w:t>
      </w:r>
      <w:r w:rsidR="00C20079" w:rsidRPr="00E960AB">
        <w:rPr>
          <w:rFonts w:ascii="Arial" w:hAnsi="Arial" w:cs="Arial"/>
        </w:rPr>
        <w:t>T</w:t>
      </w:r>
      <w:r w:rsidR="00947EA6" w:rsidRPr="00E960AB">
        <w:rPr>
          <w:rFonts w:ascii="Arial" w:hAnsi="Arial" w:cs="Arial"/>
        </w:rPr>
        <w:t xml:space="preserve">he direct meaning is that </w:t>
      </w:r>
      <w:r w:rsidR="00860231" w:rsidRPr="00E960AB">
        <w:rPr>
          <w:rFonts w:ascii="Arial" w:hAnsi="Arial" w:cs="Arial"/>
        </w:rPr>
        <w:t>S</w:t>
      </w:r>
      <w:r w:rsidR="00947EA6" w:rsidRPr="00E960AB">
        <w:rPr>
          <w:rFonts w:ascii="Arial" w:hAnsi="Arial" w:cs="Arial"/>
        </w:rPr>
        <w:t>alvation was offered to his family</w:t>
      </w:r>
      <w:r w:rsidR="00C20079" w:rsidRPr="00E960AB">
        <w:rPr>
          <w:rFonts w:ascii="Arial" w:hAnsi="Arial" w:cs="Arial"/>
        </w:rPr>
        <w:t>,</w:t>
      </w:r>
      <w:r w:rsidR="00947EA6" w:rsidRPr="00E960AB">
        <w:rPr>
          <w:rFonts w:ascii="Arial" w:hAnsi="Arial" w:cs="Arial"/>
        </w:rPr>
        <w:t xml:space="preserve"> as well as himself, implying that if they believed</w:t>
      </w:r>
      <w:r w:rsidR="00BE768A" w:rsidRPr="00E960AB">
        <w:rPr>
          <w:rFonts w:ascii="Arial" w:hAnsi="Arial" w:cs="Arial"/>
        </w:rPr>
        <w:t>,</w:t>
      </w:r>
      <w:r w:rsidR="00947EA6" w:rsidRPr="00E960AB">
        <w:rPr>
          <w:rFonts w:ascii="Arial" w:hAnsi="Arial" w:cs="Arial"/>
        </w:rPr>
        <w:t xml:space="preserve"> they should also be saved.  In any case, God the Father is actively pursuing the head of the home for </w:t>
      </w:r>
      <w:r w:rsidR="00860231" w:rsidRPr="00E960AB">
        <w:rPr>
          <w:rFonts w:ascii="Arial" w:hAnsi="Arial" w:cs="Arial"/>
        </w:rPr>
        <w:t>S</w:t>
      </w:r>
      <w:r w:rsidR="00947EA6" w:rsidRPr="00E960AB">
        <w:rPr>
          <w:rFonts w:ascii="Arial" w:hAnsi="Arial" w:cs="Arial"/>
        </w:rPr>
        <w:t>alvation</w:t>
      </w:r>
      <w:r w:rsidR="00BE768A" w:rsidRPr="00E960AB">
        <w:rPr>
          <w:rFonts w:ascii="Arial" w:hAnsi="Arial" w:cs="Arial"/>
        </w:rPr>
        <w:t>,</w:t>
      </w:r>
      <w:r w:rsidR="00947EA6" w:rsidRPr="00E960AB">
        <w:rPr>
          <w:rFonts w:ascii="Arial" w:hAnsi="Arial" w:cs="Arial"/>
        </w:rPr>
        <w:t xml:space="preserve"> because He certainly knows that once the head is saved, the body will soon follow.</w:t>
      </w:r>
    </w:p>
    <w:p w:rsidR="00CA4EA7" w:rsidRPr="00D07B61" w:rsidRDefault="00CA4EA7" w:rsidP="00D07B61">
      <w:pPr>
        <w:pStyle w:val="NoSpacing"/>
        <w:rPr>
          <w:rFonts w:ascii="Arial" w:hAnsi="Arial" w:cs="Arial"/>
        </w:rPr>
      </w:pPr>
    </w:p>
    <w:p w:rsidR="00947EA6" w:rsidRDefault="00947EA6" w:rsidP="00D07B61">
      <w:pPr>
        <w:pStyle w:val="NoSpacing"/>
        <w:rPr>
          <w:rFonts w:ascii="Arial" w:hAnsi="Arial" w:cs="Arial"/>
        </w:rPr>
      </w:pPr>
      <w:r w:rsidRPr="00D07B61">
        <w:rPr>
          <w:rFonts w:ascii="Arial" w:hAnsi="Arial" w:cs="Arial"/>
        </w:rPr>
        <w:t xml:space="preserve">Faithful earthly fathers should feel free to claim the rights of having their complete household saved.  This should give us clear understanding as to why the enemy works so diligently to distract and confuse the men in our culture.  </w:t>
      </w:r>
      <w:r w:rsidRPr="00DB451F">
        <w:rPr>
          <w:rFonts w:ascii="Arial" w:hAnsi="Arial" w:cs="Arial"/>
        </w:rPr>
        <w:t xml:space="preserve">Satan is less threatened by the woman of the house becoming saved than he is </w:t>
      </w:r>
      <w:r w:rsidR="00DB451F" w:rsidRPr="00DB451F">
        <w:rPr>
          <w:rFonts w:ascii="Arial" w:hAnsi="Arial" w:cs="Arial"/>
        </w:rPr>
        <w:t>by</w:t>
      </w:r>
      <w:r w:rsidRPr="00DB451F">
        <w:rPr>
          <w:rFonts w:ascii="Arial" w:hAnsi="Arial" w:cs="Arial"/>
        </w:rPr>
        <w:t xml:space="preserve"> the head of the home.  God’s</w:t>
      </w:r>
      <w:r w:rsidRPr="00D07B61">
        <w:rPr>
          <w:rFonts w:ascii="Arial" w:hAnsi="Arial" w:cs="Arial"/>
        </w:rPr>
        <w:t xml:space="preserve"> promise comes through leadership. </w:t>
      </w:r>
    </w:p>
    <w:p w:rsidR="00CA4EA7" w:rsidRPr="00D07B61" w:rsidRDefault="00CA4EA7" w:rsidP="00D07B61">
      <w:pPr>
        <w:pStyle w:val="NoSpacing"/>
        <w:rPr>
          <w:rFonts w:ascii="Arial" w:hAnsi="Arial" w:cs="Arial"/>
        </w:rPr>
      </w:pPr>
    </w:p>
    <w:p w:rsidR="00CA4EA7" w:rsidRPr="00CA4EA7" w:rsidRDefault="00947EA6" w:rsidP="00D07B61">
      <w:pPr>
        <w:pStyle w:val="NoSpacing"/>
        <w:rPr>
          <w:rFonts w:ascii="Arial" w:hAnsi="Arial" w:cs="Arial"/>
          <w:b/>
        </w:rPr>
      </w:pPr>
      <w:r w:rsidRPr="00CA4EA7">
        <w:rPr>
          <w:rFonts w:ascii="Arial" w:hAnsi="Arial" w:cs="Arial"/>
          <w:b/>
        </w:rPr>
        <w:t xml:space="preserve">Right # </w:t>
      </w:r>
      <w:r w:rsidR="00CA4EA7" w:rsidRPr="00CA4EA7">
        <w:rPr>
          <w:rFonts w:ascii="Arial" w:hAnsi="Arial" w:cs="Arial"/>
          <w:b/>
        </w:rPr>
        <w:t>5</w:t>
      </w:r>
      <w:r w:rsidRPr="00CA4EA7">
        <w:rPr>
          <w:rFonts w:ascii="Arial" w:hAnsi="Arial" w:cs="Arial"/>
          <w:b/>
        </w:rPr>
        <w:t xml:space="preserve"> – Voluntary Slavery</w:t>
      </w:r>
    </w:p>
    <w:p w:rsidR="00947EA6" w:rsidRPr="00D07B61" w:rsidRDefault="00947EA6" w:rsidP="00D07B61">
      <w:pPr>
        <w:pStyle w:val="NoSpacing"/>
        <w:rPr>
          <w:rFonts w:ascii="Arial" w:hAnsi="Arial" w:cs="Arial"/>
        </w:rPr>
      </w:pPr>
      <w:r w:rsidRPr="00DB451F">
        <w:rPr>
          <w:rFonts w:ascii="Arial" w:hAnsi="Arial" w:cs="Arial"/>
        </w:rPr>
        <w:t>Even when the seventh year came, the slave had a right to pledge himself, with awl-pierced ear, to perpetual service for his master (Exodus 21:5; Deut.15:16).  The traditional interpretation of “forever” in these passages is “until the next Jubilee year</w:t>
      </w:r>
      <w:r w:rsidR="00DB451F" w:rsidRPr="00DB451F">
        <w:rPr>
          <w:rFonts w:ascii="Arial" w:hAnsi="Arial" w:cs="Arial"/>
        </w:rPr>
        <w:t>.</w:t>
      </w:r>
      <w:r w:rsidRPr="00DB451F">
        <w:rPr>
          <w:rFonts w:ascii="Arial" w:hAnsi="Arial" w:cs="Arial"/>
        </w:rPr>
        <w:t>”</w:t>
      </w:r>
      <w:r w:rsidRPr="00D07B61">
        <w:rPr>
          <w:rFonts w:ascii="Arial" w:hAnsi="Arial" w:cs="Arial"/>
        </w:rPr>
        <w:t xml:space="preserve">  </w:t>
      </w:r>
    </w:p>
    <w:p w:rsidR="00947EA6" w:rsidRPr="00D07B61" w:rsidRDefault="00947EA6" w:rsidP="00D07B61">
      <w:pPr>
        <w:pStyle w:val="NoSpacing"/>
        <w:rPr>
          <w:rFonts w:ascii="Arial" w:hAnsi="Arial" w:cs="Arial"/>
        </w:rPr>
      </w:pPr>
    </w:p>
    <w:p w:rsidR="00947EA6" w:rsidRDefault="00DB451F" w:rsidP="00D07B61">
      <w:pPr>
        <w:pStyle w:val="NoSpacing"/>
        <w:rPr>
          <w:rFonts w:ascii="Arial" w:hAnsi="Arial" w:cs="Arial"/>
        </w:rPr>
      </w:pPr>
      <w:r w:rsidRPr="00DB451F">
        <w:rPr>
          <w:rFonts w:ascii="Arial" w:hAnsi="Arial" w:cs="Arial"/>
        </w:rPr>
        <w:t xml:space="preserve">Here is the </w:t>
      </w:r>
      <w:r w:rsidR="00947EA6" w:rsidRPr="00DB451F">
        <w:rPr>
          <w:rFonts w:ascii="Arial" w:hAnsi="Arial" w:cs="Arial"/>
        </w:rPr>
        <w:t>parallel</w:t>
      </w:r>
      <w:r w:rsidRPr="00DB451F">
        <w:rPr>
          <w:rFonts w:ascii="Arial" w:hAnsi="Arial" w:cs="Arial"/>
        </w:rPr>
        <w:t>:</w:t>
      </w:r>
      <w:r w:rsidR="00947EA6" w:rsidRPr="00DB451F">
        <w:rPr>
          <w:rFonts w:ascii="Arial" w:hAnsi="Arial" w:cs="Arial"/>
        </w:rPr>
        <w:t xml:space="preserve"> the</w:t>
      </w:r>
      <w:r w:rsidR="00947EA6" w:rsidRPr="00D07B61">
        <w:rPr>
          <w:rFonts w:ascii="Arial" w:hAnsi="Arial" w:cs="Arial"/>
        </w:rPr>
        <w:t xml:space="preserve"> six years of bondage </w:t>
      </w:r>
      <w:r>
        <w:rPr>
          <w:rFonts w:ascii="Arial" w:hAnsi="Arial" w:cs="Arial"/>
        </w:rPr>
        <w:t>relates</w:t>
      </w:r>
      <w:r w:rsidR="00947EA6" w:rsidRPr="00D07B61">
        <w:rPr>
          <w:rFonts w:ascii="Arial" w:hAnsi="Arial" w:cs="Arial"/>
        </w:rPr>
        <w:t xml:space="preserve"> to the mark of man, the number six</w:t>
      </w:r>
      <w:r w:rsidR="00CA4EA7">
        <w:rPr>
          <w:rFonts w:ascii="Arial" w:hAnsi="Arial" w:cs="Arial"/>
        </w:rPr>
        <w:t>,</w:t>
      </w:r>
      <w:r w:rsidR="00947EA6" w:rsidRPr="00D07B61">
        <w:rPr>
          <w:rFonts w:ascii="Arial" w:hAnsi="Arial" w:cs="Arial"/>
        </w:rPr>
        <w:t xml:space="preserve"> and the period </w:t>
      </w:r>
      <w:r>
        <w:rPr>
          <w:rFonts w:ascii="Arial" w:hAnsi="Arial" w:cs="Arial"/>
        </w:rPr>
        <w:t>a person was</w:t>
      </w:r>
      <w:r w:rsidR="00947EA6" w:rsidRPr="00D07B61">
        <w:rPr>
          <w:rFonts w:ascii="Arial" w:hAnsi="Arial" w:cs="Arial"/>
        </w:rPr>
        <w:t xml:space="preserve"> not a Christian.  The seventh year is related to the year of </w:t>
      </w:r>
      <w:r>
        <w:rPr>
          <w:rFonts w:ascii="Arial" w:hAnsi="Arial" w:cs="Arial"/>
        </w:rPr>
        <w:t>one’s</w:t>
      </w:r>
      <w:r w:rsidR="00947EA6" w:rsidRPr="00D07B61">
        <w:rPr>
          <w:rFonts w:ascii="Arial" w:hAnsi="Arial" w:cs="Arial"/>
        </w:rPr>
        <w:t xml:space="preserve"> </w:t>
      </w:r>
      <w:r w:rsidR="00CA4EA7">
        <w:rPr>
          <w:rFonts w:ascii="Arial" w:hAnsi="Arial" w:cs="Arial"/>
        </w:rPr>
        <w:t>S</w:t>
      </w:r>
      <w:r w:rsidR="00947EA6" w:rsidRPr="00D07B61">
        <w:rPr>
          <w:rFonts w:ascii="Arial" w:hAnsi="Arial" w:cs="Arial"/>
        </w:rPr>
        <w:t>alvation.  “</w:t>
      </w:r>
      <w:r>
        <w:rPr>
          <w:rFonts w:ascii="Arial" w:hAnsi="Arial" w:cs="Arial"/>
        </w:rPr>
        <w:t>U</w:t>
      </w:r>
      <w:r w:rsidR="00947EA6" w:rsidRPr="00D07B61">
        <w:rPr>
          <w:rFonts w:ascii="Arial" w:hAnsi="Arial" w:cs="Arial"/>
        </w:rPr>
        <w:t>ntil the next Jubilee year” is eternity for the Christian.  Heaven is an ongoing state of Jubilee (freedom</w:t>
      </w:r>
      <w:r w:rsidR="00947EA6" w:rsidRPr="00DB451F">
        <w:rPr>
          <w:rFonts w:ascii="Arial" w:hAnsi="Arial" w:cs="Arial"/>
        </w:rPr>
        <w:t xml:space="preserve">).  The right to pledge </w:t>
      </w:r>
      <w:r w:rsidRPr="00DB451F">
        <w:rPr>
          <w:rFonts w:ascii="Arial" w:hAnsi="Arial" w:cs="Arial"/>
        </w:rPr>
        <w:t>oneself</w:t>
      </w:r>
      <w:r w:rsidR="00947EA6" w:rsidRPr="00DB451F">
        <w:rPr>
          <w:rFonts w:ascii="Arial" w:hAnsi="Arial" w:cs="Arial"/>
        </w:rPr>
        <w:t xml:space="preserve"> is the individual’s right to choose to accept Jesus Christ as their Lord and Savior</w:t>
      </w:r>
      <w:r w:rsidRPr="00DB451F">
        <w:rPr>
          <w:rFonts w:ascii="Arial" w:hAnsi="Arial" w:cs="Arial"/>
        </w:rPr>
        <w:t xml:space="preserve">. </w:t>
      </w:r>
      <w:r>
        <w:rPr>
          <w:rFonts w:ascii="Arial" w:hAnsi="Arial" w:cs="Arial"/>
        </w:rPr>
        <w:t>T</w:t>
      </w:r>
      <w:r w:rsidR="00947EA6" w:rsidRPr="00DB451F">
        <w:rPr>
          <w:rFonts w:ascii="Arial" w:hAnsi="Arial" w:cs="Arial"/>
        </w:rPr>
        <w:t>he awl-pierced ear is a symbol of volunteering oneself to be a slave for the rest of eternity.  Therefore</w:t>
      </w:r>
      <w:r w:rsidR="00947EA6" w:rsidRPr="00D07B61">
        <w:rPr>
          <w:rFonts w:ascii="Arial" w:hAnsi="Arial" w:cs="Arial"/>
        </w:rPr>
        <w:t xml:space="preserve">, the critical point </w:t>
      </w:r>
      <w:r>
        <w:rPr>
          <w:rFonts w:ascii="Arial" w:hAnsi="Arial" w:cs="Arial"/>
        </w:rPr>
        <w:t>to remember</w:t>
      </w:r>
      <w:r w:rsidR="00947EA6" w:rsidRPr="00D07B61">
        <w:rPr>
          <w:rFonts w:ascii="Arial" w:hAnsi="Arial" w:cs="Arial"/>
        </w:rPr>
        <w:t xml:space="preserve"> is that even though we have been freed from the domain of darkness, we still become enslaved to the </w:t>
      </w:r>
      <w:r w:rsidR="00947EA6" w:rsidRPr="00DB451F">
        <w:rPr>
          <w:rFonts w:ascii="Arial" w:hAnsi="Arial" w:cs="Arial"/>
        </w:rPr>
        <w:t>Kingdom of Light.</w:t>
      </w:r>
      <w:r w:rsidR="00947EA6" w:rsidRPr="00D07B61">
        <w:rPr>
          <w:rFonts w:ascii="Arial" w:hAnsi="Arial" w:cs="Arial"/>
        </w:rPr>
        <w:t xml:space="preserve">  </w:t>
      </w:r>
    </w:p>
    <w:p w:rsidR="00CA4EA7" w:rsidRPr="00D07B61" w:rsidRDefault="00CA4EA7" w:rsidP="00D07B61">
      <w:pPr>
        <w:pStyle w:val="NoSpacing"/>
        <w:rPr>
          <w:rFonts w:ascii="Arial" w:hAnsi="Arial" w:cs="Arial"/>
        </w:rPr>
      </w:pPr>
    </w:p>
    <w:p w:rsidR="00CA4EA7" w:rsidRPr="00CA4EA7" w:rsidRDefault="00947EA6" w:rsidP="00D07B61">
      <w:pPr>
        <w:pStyle w:val="NoSpacing"/>
        <w:rPr>
          <w:rFonts w:ascii="Arial" w:hAnsi="Arial" w:cs="Arial"/>
          <w:b/>
        </w:rPr>
      </w:pPr>
      <w:r w:rsidRPr="00CA4EA7">
        <w:rPr>
          <w:rFonts w:ascii="Arial" w:hAnsi="Arial" w:cs="Arial"/>
          <w:b/>
        </w:rPr>
        <w:t xml:space="preserve">Right # </w:t>
      </w:r>
      <w:r w:rsidR="00CA4EA7" w:rsidRPr="00CA4EA7">
        <w:rPr>
          <w:rFonts w:ascii="Arial" w:hAnsi="Arial" w:cs="Arial"/>
          <w:b/>
        </w:rPr>
        <w:t>6</w:t>
      </w:r>
      <w:r w:rsidRPr="00CA4EA7">
        <w:rPr>
          <w:rFonts w:ascii="Arial" w:hAnsi="Arial" w:cs="Arial"/>
          <w:b/>
        </w:rPr>
        <w:t xml:space="preserve"> – Money or Property</w:t>
      </w:r>
    </w:p>
    <w:p w:rsidR="00947EA6" w:rsidRDefault="00947EA6" w:rsidP="00D07B61">
      <w:pPr>
        <w:pStyle w:val="NoSpacing"/>
        <w:rPr>
          <w:rFonts w:ascii="Arial" w:hAnsi="Arial" w:cs="Arial"/>
        </w:rPr>
      </w:pPr>
      <w:r w:rsidRPr="00D07B61">
        <w:rPr>
          <w:rFonts w:ascii="Arial" w:hAnsi="Arial" w:cs="Arial"/>
        </w:rPr>
        <w:t xml:space="preserve">The servant is given </w:t>
      </w:r>
      <w:r w:rsidR="00DB451F">
        <w:rPr>
          <w:rFonts w:ascii="Arial" w:hAnsi="Arial" w:cs="Arial"/>
        </w:rPr>
        <w:t xml:space="preserve">the </w:t>
      </w:r>
      <w:r w:rsidRPr="00D07B61">
        <w:rPr>
          <w:rFonts w:ascii="Arial" w:hAnsi="Arial" w:cs="Arial"/>
        </w:rPr>
        <w:t xml:space="preserve">rights and privileges of wealth in certain cases (Prov. 15:6).  </w:t>
      </w:r>
      <w:r w:rsidR="00DB451F">
        <w:rPr>
          <w:rFonts w:ascii="Arial" w:hAnsi="Arial" w:cs="Arial"/>
        </w:rPr>
        <w:t xml:space="preserve">Today, </w:t>
      </w:r>
      <w:r w:rsidR="00DB451F" w:rsidRPr="00DB451F">
        <w:rPr>
          <w:rFonts w:ascii="Arial" w:hAnsi="Arial" w:cs="Arial"/>
        </w:rPr>
        <w:t>m</w:t>
      </w:r>
      <w:r w:rsidRPr="00DB451F">
        <w:rPr>
          <w:rFonts w:ascii="Arial" w:hAnsi="Arial" w:cs="Arial"/>
        </w:rPr>
        <w:t xml:space="preserve">any Christians are given the ability by the Father to prosper in a world that </w:t>
      </w:r>
      <w:r w:rsidR="00DB451F" w:rsidRPr="00DB451F">
        <w:rPr>
          <w:rFonts w:ascii="Arial" w:hAnsi="Arial" w:cs="Arial"/>
        </w:rPr>
        <w:t xml:space="preserve">is </w:t>
      </w:r>
      <w:r w:rsidRPr="00DB451F">
        <w:rPr>
          <w:rFonts w:ascii="Arial" w:hAnsi="Arial" w:cs="Arial"/>
        </w:rPr>
        <w:t>temporarily under the service of a tyrannical leader, Satan (Lev. 25:49).  Within</w:t>
      </w:r>
      <w:r w:rsidRPr="00D07B61">
        <w:rPr>
          <w:rFonts w:ascii="Arial" w:hAnsi="Arial" w:cs="Arial"/>
        </w:rPr>
        <w:t xml:space="preserve"> this privilege, Christian servants can free others from earthly masters </w:t>
      </w:r>
      <w:r w:rsidR="00CA4EA7">
        <w:rPr>
          <w:rFonts w:ascii="Arial" w:hAnsi="Arial" w:cs="Arial"/>
        </w:rPr>
        <w:t>who</w:t>
      </w:r>
      <w:r w:rsidRPr="00D07B61">
        <w:rPr>
          <w:rFonts w:ascii="Arial" w:hAnsi="Arial" w:cs="Arial"/>
        </w:rPr>
        <w:t xml:space="preserve"> are unfair</w:t>
      </w:r>
      <w:r w:rsidR="00CA4EA7">
        <w:rPr>
          <w:rFonts w:ascii="Arial" w:hAnsi="Arial" w:cs="Arial"/>
        </w:rPr>
        <w:t>,</w:t>
      </w:r>
      <w:r w:rsidRPr="00D07B61">
        <w:rPr>
          <w:rFonts w:ascii="Arial" w:hAnsi="Arial" w:cs="Arial"/>
        </w:rPr>
        <w:t xml:space="preserve"> by using their resources to free them.  God gives His servants the rights and abilities to prosper as much or more than those who promote wicked slavery.  In fact, God uses the wealth of the “ungodly” to prosper the children of God </w:t>
      </w:r>
      <w:r w:rsidRPr="00F47E78">
        <w:rPr>
          <w:rFonts w:ascii="Arial" w:hAnsi="Arial" w:cs="Arial"/>
        </w:rPr>
        <w:t>(Isa. 60:5).  God</w:t>
      </w:r>
      <w:r w:rsidR="00AA3B26">
        <w:rPr>
          <w:rFonts w:ascii="Arial" w:hAnsi="Arial" w:cs="Arial"/>
        </w:rPr>
        <w:t>,</w:t>
      </w:r>
      <w:r w:rsidRPr="00D07B61">
        <w:rPr>
          <w:rFonts w:ascii="Arial" w:hAnsi="Arial" w:cs="Arial"/>
        </w:rPr>
        <w:t xml:space="preserve"> the Father</w:t>
      </w:r>
      <w:r w:rsidR="00AA3B26">
        <w:rPr>
          <w:rFonts w:ascii="Arial" w:hAnsi="Arial" w:cs="Arial"/>
        </w:rPr>
        <w:t>,</w:t>
      </w:r>
      <w:r w:rsidRPr="00D07B61">
        <w:rPr>
          <w:rFonts w:ascii="Arial" w:hAnsi="Arial" w:cs="Arial"/>
        </w:rPr>
        <w:t xml:space="preserve"> wants His children to enjoy prosperity as servants – like a gift.</w:t>
      </w:r>
    </w:p>
    <w:p w:rsidR="00CA4EA7" w:rsidRPr="00D07B61" w:rsidRDefault="00CA4EA7" w:rsidP="00D07B61">
      <w:pPr>
        <w:pStyle w:val="NoSpacing"/>
        <w:rPr>
          <w:rFonts w:ascii="Arial" w:hAnsi="Arial" w:cs="Arial"/>
        </w:rPr>
      </w:pPr>
    </w:p>
    <w:p w:rsidR="00947EA6" w:rsidRPr="00AA3B26" w:rsidRDefault="00947EA6" w:rsidP="00D07B61">
      <w:pPr>
        <w:pStyle w:val="NoSpacing"/>
        <w:rPr>
          <w:rFonts w:ascii="Arial" w:hAnsi="Arial" w:cs="Arial"/>
          <w:b/>
        </w:rPr>
      </w:pPr>
      <w:r w:rsidRPr="00AA3B26">
        <w:rPr>
          <w:rFonts w:ascii="Arial" w:hAnsi="Arial" w:cs="Arial"/>
          <w:b/>
        </w:rPr>
        <w:t xml:space="preserve">Right # </w:t>
      </w:r>
      <w:r w:rsidR="00AA3B26" w:rsidRPr="00AA3B26">
        <w:rPr>
          <w:rFonts w:ascii="Arial" w:hAnsi="Arial" w:cs="Arial"/>
          <w:b/>
        </w:rPr>
        <w:t>7</w:t>
      </w:r>
      <w:r w:rsidRPr="00AA3B26">
        <w:rPr>
          <w:rFonts w:ascii="Arial" w:hAnsi="Arial" w:cs="Arial"/>
          <w:b/>
        </w:rPr>
        <w:t xml:space="preserve"> - Elevation</w:t>
      </w:r>
    </w:p>
    <w:p w:rsidR="00947EA6" w:rsidRPr="00D07B61" w:rsidRDefault="00F47E78" w:rsidP="00D07B61">
      <w:pPr>
        <w:pStyle w:val="NoSpacing"/>
        <w:rPr>
          <w:rFonts w:ascii="Arial" w:hAnsi="Arial" w:cs="Arial"/>
        </w:rPr>
      </w:pPr>
      <w:r>
        <w:rPr>
          <w:rFonts w:ascii="Arial" w:hAnsi="Arial" w:cs="Arial"/>
        </w:rPr>
        <w:t>In some instances, a</w:t>
      </w:r>
      <w:r w:rsidR="00947EA6" w:rsidRPr="00D07B61">
        <w:rPr>
          <w:rFonts w:ascii="Arial" w:hAnsi="Arial" w:cs="Arial"/>
        </w:rPr>
        <w:t xml:space="preserve"> chance to rise and be promoted was allowable</w:t>
      </w:r>
      <w:r>
        <w:rPr>
          <w:rFonts w:ascii="Arial" w:hAnsi="Arial" w:cs="Arial"/>
        </w:rPr>
        <w:t>.</w:t>
      </w:r>
      <w:r w:rsidR="00947EA6" w:rsidRPr="00D07B61">
        <w:rPr>
          <w:rFonts w:ascii="Arial" w:hAnsi="Arial" w:cs="Arial"/>
        </w:rPr>
        <w:t xml:space="preserve">  </w:t>
      </w:r>
      <w:r>
        <w:rPr>
          <w:rFonts w:ascii="Arial" w:hAnsi="Arial" w:cs="Arial"/>
        </w:rPr>
        <w:t xml:space="preserve">Two examples </w:t>
      </w:r>
      <w:r w:rsidRPr="00F47E78">
        <w:rPr>
          <w:rFonts w:ascii="Arial" w:hAnsi="Arial" w:cs="Arial"/>
        </w:rPr>
        <w:t>are</w:t>
      </w:r>
      <w:r w:rsidR="00947EA6" w:rsidRPr="00F47E78">
        <w:rPr>
          <w:rFonts w:ascii="Arial" w:hAnsi="Arial" w:cs="Arial"/>
        </w:rPr>
        <w:t xml:space="preserve"> Eliezer</w:t>
      </w:r>
      <w:r w:rsidRPr="00F47E78">
        <w:rPr>
          <w:rFonts w:ascii="Arial" w:hAnsi="Arial" w:cs="Arial"/>
        </w:rPr>
        <w:t xml:space="preserve"> (</w:t>
      </w:r>
      <w:r w:rsidR="00947EA6" w:rsidRPr="00F47E78">
        <w:rPr>
          <w:rFonts w:ascii="Arial" w:hAnsi="Arial" w:cs="Arial"/>
        </w:rPr>
        <w:t>a foreign slave in a Hebrew household</w:t>
      </w:r>
      <w:r w:rsidRPr="00F47E78">
        <w:rPr>
          <w:rFonts w:ascii="Arial" w:hAnsi="Arial" w:cs="Arial"/>
        </w:rPr>
        <w:t>)</w:t>
      </w:r>
      <w:r w:rsidR="00947EA6" w:rsidRPr="00F47E78">
        <w:rPr>
          <w:rFonts w:ascii="Arial" w:hAnsi="Arial" w:cs="Arial"/>
        </w:rPr>
        <w:t xml:space="preserve"> and Joseph</w:t>
      </w:r>
      <w:r w:rsidRPr="00F47E78">
        <w:rPr>
          <w:rFonts w:ascii="Arial" w:hAnsi="Arial" w:cs="Arial"/>
        </w:rPr>
        <w:t xml:space="preserve"> (</w:t>
      </w:r>
      <w:r w:rsidR="00947EA6" w:rsidRPr="00F47E78">
        <w:rPr>
          <w:rFonts w:ascii="Arial" w:hAnsi="Arial" w:cs="Arial"/>
        </w:rPr>
        <w:t>a Hebrew slave in a foreign household</w:t>
      </w:r>
      <w:r w:rsidRPr="00F47E78">
        <w:rPr>
          <w:rFonts w:ascii="Arial" w:hAnsi="Arial" w:cs="Arial"/>
        </w:rPr>
        <w:t>)</w:t>
      </w:r>
      <w:r w:rsidR="00947EA6" w:rsidRPr="00F47E78">
        <w:rPr>
          <w:rFonts w:ascii="Arial" w:hAnsi="Arial" w:cs="Arial"/>
        </w:rPr>
        <w:t>.  Each rose to a place of honor, power</w:t>
      </w:r>
      <w:r w:rsidR="00AA3B26" w:rsidRPr="00F47E78">
        <w:rPr>
          <w:rFonts w:ascii="Arial" w:hAnsi="Arial" w:cs="Arial"/>
        </w:rPr>
        <w:t>,</w:t>
      </w:r>
      <w:r w:rsidR="00947EA6" w:rsidRPr="00F47E78">
        <w:rPr>
          <w:rFonts w:ascii="Arial" w:hAnsi="Arial" w:cs="Arial"/>
        </w:rPr>
        <w:t xml:space="preserve"> and usefulness (Gen. 15:2; 39:4).</w:t>
      </w:r>
      <w:r w:rsidR="00947EA6" w:rsidRPr="00D07B61">
        <w:rPr>
          <w:rFonts w:ascii="Arial" w:hAnsi="Arial" w:cs="Arial"/>
        </w:rPr>
        <w:t xml:space="preserve">  </w:t>
      </w:r>
    </w:p>
    <w:p w:rsidR="00947EA6" w:rsidRPr="00D07B61" w:rsidRDefault="00947EA6" w:rsidP="00D07B61">
      <w:pPr>
        <w:pStyle w:val="NoSpacing"/>
        <w:rPr>
          <w:rFonts w:ascii="Arial" w:hAnsi="Arial" w:cs="Arial"/>
        </w:rPr>
      </w:pPr>
    </w:p>
    <w:p w:rsidR="00947EA6" w:rsidRPr="00D07B61" w:rsidRDefault="00947EA6" w:rsidP="00D07B61">
      <w:pPr>
        <w:pStyle w:val="NoSpacing"/>
        <w:rPr>
          <w:rFonts w:ascii="Arial" w:hAnsi="Arial" w:cs="Arial"/>
        </w:rPr>
      </w:pPr>
      <w:r w:rsidRPr="00D07B61">
        <w:rPr>
          <w:rFonts w:ascii="Arial" w:hAnsi="Arial" w:cs="Arial"/>
        </w:rPr>
        <w:t xml:space="preserve">Many times in </w:t>
      </w:r>
      <w:r w:rsidR="00AA3B26">
        <w:rPr>
          <w:rFonts w:ascii="Arial" w:hAnsi="Arial" w:cs="Arial"/>
        </w:rPr>
        <w:t>S</w:t>
      </w:r>
      <w:r w:rsidRPr="00D07B61">
        <w:rPr>
          <w:rFonts w:ascii="Arial" w:hAnsi="Arial" w:cs="Arial"/>
        </w:rPr>
        <w:t xml:space="preserve">cripture, we find that </w:t>
      </w:r>
      <w:r w:rsidR="0033274D">
        <w:rPr>
          <w:rFonts w:ascii="Arial" w:hAnsi="Arial" w:cs="Arial"/>
        </w:rPr>
        <w:t xml:space="preserve">Father </w:t>
      </w:r>
      <w:r w:rsidRPr="00D07B61">
        <w:rPr>
          <w:rFonts w:ascii="Arial" w:hAnsi="Arial" w:cs="Arial"/>
        </w:rPr>
        <w:t xml:space="preserve">God </w:t>
      </w:r>
      <w:r w:rsidR="00F47E78">
        <w:rPr>
          <w:rFonts w:ascii="Arial" w:hAnsi="Arial" w:cs="Arial"/>
        </w:rPr>
        <w:t>promotes</w:t>
      </w:r>
      <w:r w:rsidRPr="00D07B61">
        <w:rPr>
          <w:rFonts w:ascii="Arial" w:hAnsi="Arial" w:cs="Arial"/>
        </w:rPr>
        <w:t xml:space="preserve"> His servants </w:t>
      </w:r>
      <w:r w:rsidR="00F47E78">
        <w:rPr>
          <w:rFonts w:ascii="Arial" w:hAnsi="Arial" w:cs="Arial"/>
        </w:rPr>
        <w:t>w</w:t>
      </w:r>
      <w:r w:rsidRPr="00D07B61">
        <w:rPr>
          <w:rFonts w:ascii="Arial" w:hAnsi="Arial" w:cs="Arial"/>
        </w:rPr>
        <w:t xml:space="preserve">ithin the wicked mastery of earthly leaders.  Joseph was not only sold repetitively as a slave, but every time he was placed under a </w:t>
      </w:r>
      <w:r w:rsidRPr="0033274D">
        <w:rPr>
          <w:rFonts w:ascii="Arial" w:hAnsi="Arial" w:cs="Arial"/>
        </w:rPr>
        <w:t>master, th</w:t>
      </w:r>
      <w:r w:rsidR="0033274D" w:rsidRPr="0033274D">
        <w:rPr>
          <w:rFonts w:ascii="Arial" w:hAnsi="Arial" w:cs="Arial"/>
        </w:rPr>
        <w:t>at</w:t>
      </w:r>
      <w:r w:rsidRPr="0033274D">
        <w:rPr>
          <w:rFonts w:ascii="Arial" w:hAnsi="Arial" w:cs="Arial"/>
        </w:rPr>
        <w:t xml:space="preserve"> master would</w:t>
      </w:r>
      <w:r w:rsidRPr="00D07B61">
        <w:rPr>
          <w:rFonts w:ascii="Arial" w:hAnsi="Arial" w:cs="Arial"/>
        </w:rPr>
        <w:t xml:space="preserve"> prosper because of Joseph being with </w:t>
      </w:r>
      <w:r w:rsidR="0033274D">
        <w:rPr>
          <w:rFonts w:ascii="Arial" w:hAnsi="Arial" w:cs="Arial"/>
        </w:rPr>
        <w:t>him.</w:t>
      </w:r>
      <w:r w:rsidRPr="00D07B61">
        <w:rPr>
          <w:rFonts w:ascii="Arial" w:hAnsi="Arial" w:cs="Arial"/>
        </w:rPr>
        <w:t xml:space="preserve">  </w:t>
      </w:r>
      <w:r w:rsidR="00F47E78">
        <w:rPr>
          <w:rFonts w:ascii="Arial" w:hAnsi="Arial" w:cs="Arial"/>
        </w:rPr>
        <w:t>If we</w:t>
      </w:r>
      <w:r w:rsidRPr="00D07B61">
        <w:rPr>
          <w:rFonts w:ascii="Arial" w:hAnsi="Arial" w:cs="Arial"/>
        </w:rPr>
        <w:t xml:space="preserve"> take this story literally, </w:t>
      </w:r>
      <w:r w:rsidR="00F47E78">
        <w:rPr>
          <w:rFonts w:ascii="Arial" w:hAnsi="Arial" w:cs="Arial"/>
        </w:rPr>
        <w:t>we</w:t>
      </w:r>
      <w:r w:rsidRPr="00D07B61">
        <w:rPr>
          <w:rFonts w:ascii="Arial" w:hAnsi="Arial" w:cs="Arial"/>
        </w:rPr>
        <w:t xml:space="preserve"> will find </w:t>
      </w:r>
      <w:r w:rsidR="00CC35A3">
        <w:rPr>
          <w:rFonts w:ascii="Arial" w:hAnsi="Arial" w:cs="Arial"/>
        </w:rPr>
        <w:t xml:space="preserve">that </w:t>
      </w:r>
      <w:r w:rsidRPr="00D07B61">
        <w:rPr>
          <w:rFonts w:ascii="Arial" w:hAnsi="Arial" w:cs="Arial"/>
        </w:rPr>
        <w:t xml:space="preserve">the ungodly masters used the prosperity and blessings placed upon Joseph to gain for </w:t>
      </w:r>
      <w:proofErr w:type="gramStart"/>
      <w:r w:rsidRPr="00D07B61">
        <w:rPr>
          <w:rFonts w:ascii="Arial" w:hAnsi="Arial" w:cs="Arial"/>
        </w:rPr>
        <w:t>themselves</w:t>
      </w:r>
      <w:proofErr w:type="gramEnd"/>
      <w:r w:rsidRPr="00D07B61">
        <w:rPr>
          <w:rFonts w:ascii="Arial" w:hAnsi="Arial" w:cs="Arial"/>
        </w:rPr>
        <w:t xml:space="preserve">.  </w:t>
      </w:r>
    </w:p>
    <w:p w:rsidR="00947EA6" w:rsidRPr="00D07B61" w:rsidRDefault="00947EA6" w:rsidP="00D07B61">
      <w:pPr>
        <w:pStyle w:val="NoSpacing"/>
        <w:rPr>
          <w:rFonts w:ascii="Arial" w:hAnsi="Arial" w:cs="Arial"/>
        </w:rPr>
      </w:pPr>
    </w:p>
    <w:p w:rsidR="00947EA6" w:rsidRPr="00D07B61" w:rsidRDefault="00947EA6" w:rsidP="00D07B61">
      <w:pPr>
        <w:pStyle w:val="NoSpacing"/>
        <w:rPr>
          <w:rFonts w:ascii="Arial" w:hAnsi="Arial" w:cs="Arial"/>
        </w:rPr>
      </w:pPr>
      <w:r w:rsidRPr="00D07B61">
        <w:rPr>
          <w:rFonts w:ascii="Arial" w:hAnsi="Arial" w:cs="Arial"/>
        </w:rPr>
        <w:lastRenderedPageBreak/>
        <w:t xml:space="preserve">God didn’t seem to mind this because the story communicates that God used their </w:t>
      </w:r>
      <w:r w:rsidRPr="00F47E78">
        <w:rPr>
          <w:rFonts w:ascii="Arial" w:hAnsi="Arial" w:cs="Arial"/>
        </w:rPr>
        <w:t>usury t</w:t>
      </w:r>
      <w:r w:rsidRPr="00D07B61">
        <w:rPr>
          <w:rFonts w:ascii="Arial" w:hAnsi="Arial" w:cs="Arial"/>
        </w:rPr>
        <w:t xml:space="preserve">o bring prosperity to His people </w:t>
      </w:r>
      <w:r w:rsidR="00AA3B26">
        <w:rPr>
          <w:rFonts w:ascii="Arial" w:hAnsi="Arial" w:cs="Arial"/>
        </w:rPr>
        <w:t>who</w:t>
      </w:r>
      <w:r w:rsidRPr="00D07B61">
        <w:rPr>
          <w:rFonts w:ascii="Arial" w:hAnsi="Arial" w:cs="Arial"/>
        </w:rPr>
        <w:t xml:space="preserve"> were suffering and to protect them from the wickedness of that particular master.  If </w:t>
      </w:r>
      <w:r w:rsidR="00F47E78">
        <w:rPr>
          <w:rFonts w:ascii="Arial" w:hAnsi="Arial" w:cs="Arial"/>
        </w:rPr>
        <w:t>we</w:t>
      </w:r>
      <w:r w:rsidRPr="00D07B61">
        <w:rPr>
          <w:rFonts w:ascii="Arial" w:hAnsi="Arial" w:cs="Arial"/>
        </w:rPr>
        <w:t xml:space="preserve"> look in our world today, </w:t>
      </w:r>
      <w:r w:rsidR="00F47E78">
        <w:rPr>
          <w:rFonts w:ascii="Arial" w:hAnsi="Arial" w:cs="Arial"/>
        </w:rPr>
        <w:t>we</w:t>
      </w:r>
      <w:r w:rsidRPr="00D07B61">
        <w:rPr>
          <w:rFonts w:ascii="Arial" w:hAnsi="Arial" w:cs="Arial"/>
        </w:rPr>
        <w:t xml:space="preserve"> will find this practiced frequently.   </w:t>
      </w:r>
    </w:p>
    <w:p w:rsidR="00947EA6" w:rsidRPr="00D07B61" w:rsidRDefault="00947EA6" w:rsidP="00D07B61">
      <w:pPr>
        <w:pStyle w:val="NoSpacing"/>
        <w:rPr>
          <w:rFonts w:ascii="Arial" w:hAnsi="Arial" w:cs="Arial"/>
        </w:rPr>
      </w:pPr>
    </w:p>
    <w:p w:rsidR="00AA3B26" w:rsidRPr="00AA3B26" w:rsidRDefault="00947EA6" w:rsidP="00D07B61">
      <w:pPr>
        <w:pStyle w:val="NoSpacing"/>
        <w:rPr>
          <w:rFonts w:ascii="Arial" w:hAnsi="Arial" w:cs="Arial"/>
          <w:b/>
        </w:rPr>
      </w:pPr>
      <w:r w:rsidRPr="00AA3B26">
        <w:rPr>
          <w:rFonts w:ascii="Arial" w:hAnsi="Arial" w:cs="Arial"/>
          <w:b/>
        </w:rPr>
        <w:t xml:space="preserve">Right # </w:t>
      </w:r>
      <w:r w:rsidR="00AA3B26" w:rsidRPr="00AA3B26">
        <w:rPr>
          <w:rFonts w:ascii="Arial" w:hAnsi="Arial" w:cs="Arial"/>
          <w:b/>
        </w:rPr>
        <w:t>8</w:t>
      </w:r>
      <w:r w:rsidRPr="00AA3B26">
        <w:rPr>
          <w:rFonts w:ascii="Arial" w:hAnsi="Arial" w:cs="Arial"/>
          <w:b/>
        </w:rPr>
        <w:t xml:space="preserve"> – Religious Worship</w:t>
      </w:r>
    </w:p>
    <w:p w:rsidR="00947EA6" w:rsidRDefault="00947EA6" w:rsidP="00D07B61">
      <w:pPr>
        <w:pStyle w:val="NoSpacing"/>
        <w:rPr>
          <w:rFonts w:ascii="Arial" w:hAnsi="Arial" w:cs="Arial"/>
        </w:rPr>
      </w:pPr>
      <w:r w:rsidRPr="00F47E78">
        <w:rPr>
          <w:rFonts w:ascii="Arial" w:hAnsi="Arial" w:cs="Arial"/>
        </w:rPr>
        <w:t>After being circumcised, slaves were allowed to participate in the paschal (Passover) sacrifice (Exodus</w:t>
      </w:r>
      <w:r w:rsidR="00F47E78" w:rsidRPr="00F47E78">
        <w:rPr>
          <w:rFonts w:ascii="Arial" w:hAnsi="Arial" w:cs="Arial"/>
        </w:rPr>
        <w:t xml:space="preserve"> </w:t>
      </w:r>
      <w:r w:rsidRPr="00F47E78">
        <w:rPr>
          <w:rFonts w:ascii="Arial" w:hAnsi="Arial" w:cs="Arial"/>
        </w:rPr>
        <w:t xml:space="preserve">12:44) and other religious occasions (Deut. 12:12).  </w:t>
      </w:r>
      <w:r w:rsidR="009E51BE">
        <w:rPr>
          <w:rFonts w:ascii="Arial" w:hAnsi="Arial" w:cs="Arial"/>
        </w:rPr>
        <w:t>God has granted us, as His servants, the freedom to worship Him in different ways</w:t>
      </w:r>
      <w:r w:rsidR="009E51BE" w:rsidRPr="009E51BE">
        <w:rPr>
          <w:rFonts w:ascii="Arial" w:hAnsi="Arial" w:cs="Arial"/>
        </w:rPr>
        <w:t>.</w:t>
      </w:r>
      <w:r w:rsidRPr="009E51BE">
        <w:rPr>
          <w:rFonts w:ascii="Arial" w:hAnsi="Arial" w:cs="Arial"/>
        </w:rPr>
        <w:t xml:space="preserve"> Some children of faith sing with their hands lifted, </w:t>
      </w:r>
      <w:r w:rsidR="009E51BE" w:rsidRPr="009E51BE">
        <w:rPr>
          <w:rFonts w:ascii="Arial" w:hAnsi="Arial" w:cs="Arial"/>
        </w:rPr>
        <w:t xml:space="preserve">while </w:t>
      </w:r>
      <w:r w:rsidRPr="009E51BE">
        <w:rPr>
          <w:rFonts w:ascii="Arial" w:hAnsi="Arial" w:cs="Arial"/>
        </w:rPr>
        <w:t xml:space="preserve">others lean more toward liturgical worship </w:t>
      </w:r>
      <w:r w:rsidR="006B06CA" w:rsidRPr="009E51BE">
        <w:rPr>
          <w:rFonts w:ascii="Arial" w:hAnsi="Arial" w:cs="Arial"/>
        </w:rPr>
        <w:t>(</w:t>
      </w:r>
      <w:r w:rsidRPr="009E51BE">
        <w:rPr>
          <w:rFonts w:ascii="Arial" w:hAnsi="Arial" w:cs="Arial"/>
        </w:rPr>
        <w:t>preplanned worship by another leader</w:t>
      </w:r>
      <w:r w:rsidR="006B06CA" w:rsidRPr="009E51BE">
        <w:rPr>
          <w:rFonts w:ascii="Arial" w:hAnsi="Arial" w:cs="Arial"/>
        </w:rPr>
        <w:t>)</w:t>
      </w:r>
      <w:r w:rsidRPr="009E51BE">
        <w:rPr>
          <w:rFonts w:ascii="Arial" w:hAnsi="Arial" w:cs="Arial"/>
        </w:rPr>
        <w:t xml:space="preserve">.  </w:t>
      </w:r>
      <w:r w:rsidRPr="0033274D">
        <w:rPr>
          <w:rFonts w:ascii="Arial" w:hAnsi="Arial" w:cs="Arial"/>
        </w:rPr>
        <w:t>God doesn’t restrict Christian worship because it is one of the divine rights and freedoms given to us by our Master.  The important thing here is He just wants to be worship</w:t>
      </w:r>
      <w:r w:rsidR="0033274D" w:rsidRPr="0033274D">
        <w:rPr>
          <w:rFonts w:ascii="Arial" w:hAnsi="Arial" w:cs="Arial"/>
        </w:rPr>
        <w:t>p</w:t>
      </w:r>
      <w:r w:rsidRPr="0033274D">
        <w:rPr>
          <w:rFonts w:ascii="Arial" w:hAnsi="Arial" w:cs="Arial"/>
        </w:rPr>
        <w:t>ed</w:t>
      </w:r>
      <w:r w:rsidR="0033274D" w:rsidRPr="0033274D">
        <w:rPr>
          <w:rFonts w:ascii="Arial" w:hAnsi="Arial" w:cs="Arial"/>
        </w:rPr>
        <w:t xml:space="preserve"> - s</w:t>
      </w:r>
      <w:r w:rsidRPr="0033274D">
        <w:rPr>
          <w:rFonts w:ascii="Arial" w:hAnsi="Arial" w:cs="Arial"/>
        </w:rPr>
        <w:t>omething the original leader of worship (Satan) would not do.</w:t>
      </w:r>
    </w:p>
    <w:p w:rsidR="00AA3B26" w:rsidRPr="00D07B61" w:rsidRDefault="00AA3B26" w:rsidP="00D07B61">
      <w:pPr>
        <w:pStyle w:val="NoSpacing"/>
        <w:rPr>
          <w:rFonts w:ascii="Arial" w:hAnsi="Arial" w:cs="Arial"/>
        </w:rPr>
      </w:pPr>
    </w:p>
    <w:p w:rsidR="00AA3B26" w:rsidRPr="00AA3B26" w:rsidRDefault="00947EA6" w:rsidP="00D07B61">
      <w:pPr>
        <w:pStyle w:val="NoSpacing"/>
        <w:rPr>
          <w:rFonts w:ascii="Arial" w:hAnsi="Arial" w:cs="Arial"/>
          <w:b/>
        </w:rPr>
      </w:pPr>
      <w:r w:rsidRPr="00AA3B26">
        <w:rPr>
          <w:rFonts w:ascii="Arial" w:hAnsi="Arial" w:cs="Arial"/>
          <w:b/>
        </w:rPr>
        <w:t xml:space="preserve">Right # </w:t>
      </w:r>
      <w:r w:rsidR="00AA3B26" w:rsidRPr="00AA3B26">
        <w:rPr>
          <w:rFonts w:ascii="Arial" w:hAnsi="Arial" w:cs="Arial"/>
          <w:b/>
        </w:rPr>
        <w:t>9</w:t>
      </w:r>
      <w:r w:rsidRPr="00AA3B26">
        <w:rPr>
          <w:rFonts w:ascii="Arial" w:hAnsi="Arial" w:cs="Arial"/>
          <w:b/>
        </w:rPr>
        <w:t xml:space="preserve"> </w:t>
      </w:r>
      <w:r w:rsidR="00AA3B26">
        <w:rPr>
          <w:rFonts w:ascii="Arial" w:hAnsi="Arial" w:cs="Arial"/>
          <w:b/>
        </w:rPr>
        <w:t>–</w:t>
      </w:r>
      <w:r w:rsidRPr="00AA3B26">
        <w:rPr>
          <w:rFonts w:ascii="Arial" w:hAnsi="Arial" w:cs="Arial"/>
          <w:b/>
        </w:rPr>
        <w:t xml:space="preserve"> Gifts</w:t>
      </w:r>
    </w:p>
    <w:p w:rsidR="00947EA6" w:rsidRDefault="006B06CA" w:rsidP="00D07B61">
      <w:pPr>
        <w:pStyle w:val="NoSpacing"/>
        <w:rPr>
          <w:rFonts w:ascii="Arial" w:hAnsi="Arial" w:cs="Arial"/>
        </w:rPr>
      </w:pPr>
      <w:r w:rsidRPr="006B06CA">
        <w:rPr>
          <w:rFonts w:ascii="Arial" w:hAnsi="Arial" w:cs="Arial"/>
        </w:rPr>
        <w:t>Slaves, u</w:t>
      </w:r>
      <w:r w:rsidR="00947EA6" w:rsidRPr="006B06CA">
        <w:rPr>
          <w:rFonts w:ascii="Arial" w:hAnsi="Arial" w:cs="Arial"/>
        </w:rPr>
        <w:t>pon obtaining freedom</w:t>
      </w:r>
      <w:r w:rsidRPr="006B06CA">
        <w:rPr>
          <w:rFonts w:ascii="Arial" w:hAnsi="Arial" w:cs="Arial"/>
        </w:rPr>
        <w:t xml:space="preserve"> </w:t>
      </w:r>
      <w:r w:rsidR="00947EA6" w:rsidRPr="006B06CA">
        <w:rPr>
          <w:rFonts w:ascii="Arial" w:hAnsi="Arial" w:cs="Arial"/>
        </w:rPr>
        <w:t>at the discretion of masters, were given supplies of cattle, grain</w:t>
      </w:r>
      <w:r w:rsidRPr="006B06CA">
        <w:rPr>
          <w:rFonts w:ascii="Arial" w:hAnsi="Arial" w:cs="Arial"/>
        </w:rPr>
        <w:t>,</w:t>
      </w:r>
      <w:r w:rsidR="00947EA6" w:rsidRPr="006B06CA">
        <w:rPr>
          <w:rFonts w:ascii="Arial" w:hAnsi="Arial" w:cs="Arial"/>
        </w:rPr>
        <w:t xml:space="preserve"> and wine (Deut. 15:13).</w:t>
      </w:r>
      <w:r w:rsidR="00947EA6" w:rsidRPr="00D07B61">
        <w:rPr>
          <w:rFonts w:ascii="Arial" w:hAnsi="Arial" w:cs="Arial"/>
        </w:rPr>
        <w:t xml:space="preserve">  </w:t>
      </w:r>
      <w:r>
        <w:rPr>
          <w:rFonts w:ascii="Arial" w:hAnsi="Arial" w:cs="Arial"/>
        </w:rPr>
        <w:t>The</w:t>
      </w:r>
      <w:r w:rsidR="00947EA6" w:rsidRPr="00D07B61">
        <w:rPr>
          <w:rFonts w:ascii="Arial" w:hAnsi="Arial" w:cs="Arial"/>
        </w:rPr>
        <w:t xml:space="preserve"> parallel here is once we become a “bondservant” of the Lord, He gives us blessings that come directly from wicked or masters of darkness (Gen. 31:16).  </w:t>
      </w:r>
      <w:r>
        <w:rPr>
          <w:rFonts w:ascii="Arial" w:hAnsi="Arial" w:cs="Arial"/>
        </w:rPr>
        <w:t>J</w:t>
      </w:r>
      <w:r w:rsidR="00947EA6" w:rsidRPr="00D07B61">
        <w:rPr>
          <w:rFonts w:ascii="Arial" w:hAnsi="Arial" w:cs="Arial"/>
        </w:rPr>
        <w:t>oseph’s life was a classic example of this.  He became wealthy by the hand of the wicked ruler he served.  God turned around and used this wealth to prosper His people. Today we find Christians being blessed by God for the same reason.  When a Christian thinks his wealth is for his own prosperity, God will decrease his land.  God simply prospers His servants to feed those who are in need.  Wealth of a believer belongs to the Lord and His mission.</w:t>
      </w:r>
    </w:p>
    <w:p w:rsidR="00AA3B26" w:rsidRPr="00D07B61" w:rsidRDefault="00AA3B26" w:rsidP="00D07B61">
      <w:pPr>
        <w:pStyle w:val="NoSpacing"/>
        <w:rPr>
          <w:rFonts w:ascii="Arial" w:hAnsi="Arial" w:cs="Arial"/>
        </w:rPr>
      </w:pPr>
    </w:p>
    <w:p w:rsidR="00AA3B26" w:rsidRPr="00AA3B26" w:rsidRDefault="00947EA6" w:rsidP="00D07B61">
      <w:pPr>
        <w:pStyle w:val="NoSpacing"/>
        <w:rPr>
          <w:rFonts w:ascii="Arial" w:hAnsi="Arial" w:cs="Arial"/>
          <w:b/>
        </w:rPr>
      </w:pPr>
      <w:r w:rsidRPr="00AA3B26">
        <w:rPr>
          <w:rFonts w:ascii="Arial" w:hAnsi="Arial" w:cs="Arial"/>
          <w:b/>
        </w:rPr>
        <w:t>The New Testament Conception:</w:t>
      </w:r>
    </w:p>
    <w:p w:rsidR="006B06CA" w:rsidRDefault="00947EA6" w:rsidP="006B06CA">
      <w:pPr>
        <w:autoSpaceDE w:val="0"/>
        <w:autoSpaceDN w:val="0"/>
        <w:adjustRightInd w:val="0"/>
        <w:spacing w:after="0" w:line="240" w:lineRule="auto"/>
        <w:rPr>
          <w:rFonts w:ascii="Arial" w:hAnsi="Arial" w:cs="Arial"/>
        </w:rPr>
      </w:pPr>
      <w:r w:rsidRPr="00D07B61">
        <w:rPr>
          <w:rFonts w:ascii="Arial" w:hAnsi="Arial" w:cs="Arial"/>
        </w:rPr>
        <w:t xml:space="preserve">There were slaves during New Testament times, as there are in our culture today.  To date, God has never given the </w:t>
      </w:r>
      <w:r w:rsidR="00AA3B26">
        <w:rPr>
          <w:rFonts w:ascii="Arial" w:hAnsi="Arial" w:cs="Arial"/>
        </w:rPr>
        <w:t>C</w:t>
      </w:r>
      <w:r w:rsidRPr="00D07B61">
        <w:rPr>
          <w:rFonts w:ascii="Arial" w:hAnsi="Arial" w:cs="Arial"/>
        </w:rPr>
        <w:t>hurch the right to issue edicts sweeping away this custom of the old Judaism</w:t>
      </w:r>
      <w:r w:rsidR="006B06CA">
        <w:rPr>
          <w:rFonts w:ascii="Arial" w:hAnsi="Arial" w:cs="Arial"/>
        </w:rPr>
        <w:t>;</w:t>
      </w:r>
      <w:r w:rsidRPr="00D07B61">
        <w:rPr>
          <w:rFonts w:ascii="Arial" w:hAnsi="Arial" w:cs="Arial"/>
        </w:rPr>
        <w:t xml:space="preserve"> but the </w:t>
      </w:r>
      <w:r w:rsidR="00AA3B26">
        <w:rPr>
          <w:rFonts w:ascii="Arial" w:hAnsi="Arial" w:cs="Arial"/>
        </w:rPr>
        <w:t>G</w:t>
      </w:r>
      <w:r w:rsidRPr="00D07B61">
        <w:rPr>
          <w:rFonts w:ascii="Arial" w:hAnsi="Arial" w:cs="Arial"/>
        </w:rPr>
        <w:t>ospel of Christ with its warm, penetrating love-message mitigated the harshness of ancient times and melted cruelty into kindness.  The equality, justice</w:t>
      </w:r>
      <w:r w:rsidR="00AA3B26">
        <w:rPr>
          <w:rFonts w:ascii="Arial" w:hAnsi="Arial" w:cs="Arial"/>
        </w:rPr>
        <w:t>,</w:t>
      </w:r>
      <w:r w:rsidRPr="00D07B61">
        <w:rPr>
          <w:rFonts w:ascii="Arial" w:hAnsi="Arial" w:cs="Arial"/>
        </w:rPr>
        <w:t xml:space="preserve"> and love of Christ's teachings changed the whole attitude of man-to-man and master to servant.  Apostle Paul proclaimed this truth</w:t>
      </w:r>
      <w:r w:rsidR="006B06CA">
        <w:rPr>
          <w:rFonts w:ascii="Arial" w:hAnsi="Arial" w:cs="Arial"/>
        </w:rPr>
        <w:t>,</w:t>
      </w:r>
      <w:r w:rsidRPr="00D07B61">
        <w:rPr>
          <w:rFonts w:ascii="Arial" w:hAnsi="Arial" w:cs="Arial"/>
        </w:rPr>
        <w:t xml:space="preserve"> </w:t>
      </w:r>
      <w:r w:rsidRPr="006B06CA">
        <w:rPr>
          <w:rFonts w:ascii="Arial" w:hAnsi="Arial" w:cs="Arial"/>
          <w:color w:val="C00000"/>
        </w:rPr>
        <w:t xml:space="preserve">“There </w:t>
      </w:r>
      <w:r w:rsidR="006B06CA" w:rsidRPr="006B06CA">
        <w:rPr>
          <w:rFonts w:ascii="Arial" w:hAnsi="Arial" w:cs="Arial"/>
          <w:color w:val="C00000"/>
        </w:rPr>
        <w:t>is</w:t>
      </w:r>
      <w:r w:rsidRPr="006B06CA">
        <w:rPr>
          <w:rFonts w:ascii="Arial" w:hAnsi="Arial" w:cs="Arial"/>
          <w:color w:val="C00000"/>
        </w:rPr>
        <w:t xml:space="preserve"> neither Jew nor Greek, there </w:t>
      </w:r>
      <w:r w:rsidR="006B06CA" w:rsidRPr="006B06CA">
        <w:rPr>
          <w:rFonts w:ascii="Arial" w:hAnsi="Arial" w:cs="Arial"/>
          <w:color w:val="C00000"/>
        </w:rPr>
        <w:t>is</w:t>
      </w:r>
      <w:r w:rsidRPr="006B06CA">
        <w:rPr>
          <w:rFonts w:ascii="Arial" w:hAnsi="Arial" w:cs="Arial"/>
          <w:color w:val="C00000"/>
        </w:rPr>
        <w:t xml:space="preserve"> neither </w:t>
      </w:r>
      <w:r w:rsidR="006B06CA" w:rsidRPr="006B06CA">
        <w:rPr>
          <w:rFonts w:ascii="Arial" w:hAnsi="Arial" w:cs="Arial"/>
          <w:color w:val="C00000"/>
        </w:rPr>
        <w:t xml:space="preserve">slave nor free man, there is neither male nor female; for you </w:t>
      </w:r>
      <w:r w:rsidRPr="006B06CA">
        <w:rPr>
          <w:rFonts w:ascii="Arial" w:hAnsi="Arial" w:cs="Arial"/>
          <w:color w:val="C00000"/>
        </w:rPr>
        <w:t xml:space="preserve">all are one Christ Jesus” </w:t>
      </w:r>
      <w:r w:rsidRPr="006B06CA">
        <w:rPr>
          <w:rFonts w:ascii="Arial" w:hAnsi="Arial" w:cs="Arial"/>
        </w:rPr>
        <w:t>(Gal. 3:28).</w:t>
      </w:r>
      <w:r w:rsidRPr="00D07B61">
        <w:rPr>
          <w:rFonts w:ascii="Arial" w:hAnsi="Arial" w:cs="Arial"/>
        </w:rPr>
        <w:t xml:space="preserve">  </w:t>
      </w:r>
    </w:p>
    <w:p w:rsidR="006B06CA" w:rsidRDefault="006B06CA" w:rsidP="006B06CA">
      <w:pPr>
        <w:autoSpaceDE w:val="0"/>
        <w:autoSpaceDN w:val="0"/>
        <w:adjustRightInd w:val="0"/>
        <w:spacing w:after="0" w:line="240" w:lineRule="auto"/>
        <w:rPr>
          <w:rFonts w:ascii="Georgia" w:hAnsi="Georgia" w:cs="Georgia"/>
        </w:rPr>
      </w:pPr>
    </w:p>
    <w:p w:rsidR="009E51BE" w:rsidRDefault="006B06CA" w:rsidP="00D07B61">
      <w:pPr>
        <w:pStyle w:val="NoSpacing"/>
        <w:rPr>
          <w:rFonts w:ascii="Arial" w:hAnsi="Arial" w:cs="Arial"/>
        </w:rPr>
      </w:pPr>
      <w:r>
        <w:rPr>
          <w:rFonts w:ascii="Arial" w:hAnsi="Arial" w:cs="Arial"/>
        </w:rPr>
        <w:t xml:space="preserve">In Paul’s letter, </w:t>
      </w:r>
      <w:r w:rsidR="00947EA6" w:rsidRPr="00D07B61">
        <w:rPr>
          <w:rFonts w:ascii="Arial" w:hAnsi="Arial" w:cs="Arial"/>
        </w:rPr>
        <w:t xml:space="preserve">Christian slaves and masters are both exhorted to live Godly lives and make their relations one to the other </w:t>
      </w:r>
      <w:r w:rsidR="00EE6C01">
        <w:rPr>
          <w:rFonts w:ascii="Arial" w:hAnsi="Arial" w:cs="Arial"/>
        </w:rPr>
        <w:t>Christ-like, i.e.</w:t>
      </w:r>
      <w:r w:rsidR="00947EA6" w:rsidRPr="00D07B61">
        <w:rPr>
          <w:rFonts w:ascii="Arial" w:hAnsi="Arial" w:cs="Arial"/>
        </w:rPr>
        <w:t xml:space="preserve"> obedience to masters and forbearance with slaves.  </w:t>
      </w:r>
      <w:r w:rsidR="009E51BE">
        <w:rPr>
          <w:rFonts w:ascii="Arial" w:hAnsi="Arial" w:cs="Arial"/>
        </w:rPr>
        <w:t>Bondservants are to be obedient to their masters, as bondservants of Christ. Masters are to give up threatening, as their Master is also in Heaven, and there is no partiality with Him (Eph. 6:5-6, 9).</w:t>
      </w:r>
    </w:p>
    <w:p w:rsidR="009E51BE" w:rsidRDefault="009E51BE" w:rsidP="00D07B61">
      <w:pPr>
        <w:pStyle w:val="NoSpacing"/>
        <w:rPr>
          <w:rFonts w:ascii="Arial" w:hAnsi="Arial" w:cs="Arial"/>
        </w:rPr>
      </w:pPr>
    </w:p>
    <w:p w:rsidR="00947EA6" w:rsidRPr="00EE6C01" w:rsidRDefault="00947EA6" w:rsidP="00D07B61">
      <w:pPr>
        <w:pStyle w:val="NoSpacing"/>
        <w:rPr>
          <w:rFonts w:ascii="Arial" w:hAnsi="Arial" w:cs="Arial"/>
        </w:rPr>
      </w:pPr>
      <w:r w:rsidRPr="00D07B61">
        <w:rPr>
          <w:rFonts w:ascii="Arial" w:hAnsi="Arial" w:cs="Arial"/>
        </w:rPr>
        <w:t xml:space="preserve">Christ was a reformer, but not an anarchist (rebel).  His </w:t>
      </w:r>
      <w:r w:rsidR="00AA3B26">
        <w:rPr>
          <w:rFonts w:ascii="Arial" w:hAnsi="Arial" w:cs="Arial"/>
        </w:rPr>
        <w:t>G</w:t>
      </w:r>
      <w:r w:rsidRPr="00D07B61">
        <w:rPr>
          <w:rFonts w:ascii="Arial" w:hAnsi="Arial" w:cs="Arial"/>
        </w:rPr>
        <w:t>ospel was dynamic</w:t>
      </w:r>
      <w:r w:rsidR="00AA3B26">
        <w:rPr>
          <w:rFonts w:ascii="Arial" w:hAnsi="Arial" w:cs="Arial"/>
        </w:rPr>
        <w:t>,</w:t>
      </w:r>
      <w:r w:rsidRPr="00D07B61">
        <w:rPr>
          <w:rFonts w:ascii="Arial" w:hAnsi="Arial" w:cs="Arial"/>
        </w:rPr>
        <w:t xml:space="preserve"> but not dynamistic (philosophical).  It is provoking, electric with power, but permeated with love.  Christ's life and teaching</w:t>
      </w:r>
      <w:r w:rsidR="00EE6C01">
        <w:rPr>
          <w:rFonts w:ascii="Arial" w:hAnsi="Arial" w:cs="Arial"/>
        </w:rPr>
        <w:t>s</w:t>
      </w:r>
      <w:r w:rsidRPr="00D07B61">
        <w:rPr>
          <w:rFonts w:ascii="Arial" w:hAnsi="Arial" w:cs="Arial"/>
        </w:rPr>
        <w:t xml:space="preserve"> are against </w:t>
      </w:r>
      <w:r w:rsidRPr="00EE6C01">
        <w:rPr>
          <w:rFonts w:ascii="Arial" w:hAnsi="Arial" w:cs="Arial"/>
        </w:rPr>
        <w:t>Judaist slavery</w:t>
      </w:r>
      <w:r w:rsidRPr="00D07B61">
        <w:rPr>
          <w:rFonts w:ascii="Arial" w:hAnsi="Arial" w:cs="Arial"/>
        </w:rPr>
        <w:t>, Roman slavery</w:t>
      </w:r>
      <w:r w:rsidR="00AA3B26">
        <w:rPr>
          <w:rFonts w:ascii="Arial" w:hAnsi="Arial" w:cs="Arial"/>
        </w:rPr>
        <w:t>,</w:t>
      </w:r>
      <w:r w:rsidRPr="00D07B61">
        <w:rPr>
          <w:rFonts w:ascii="Arial" w:hAnsi="Arial" w:cs="Arial"/>
        </w:rPr>
        <w:t xml:space="preserve"> and any form of human slavery that replicates satanic slavery.  </w:t>
      </w:r>
      <w:r w:rsidR="00EE6C01" w:rsidRPr="00EE6C01">
        <w:rPr>
          <w:rFonts w:ascii="Arial" w:hAnsi="Arial" w:cs="Arial"/>
        </w:rPr>
        <w:t>N</w:t>
      </w:r>
      <w:r w:rsidRPr="00EE6C01">
        <w:rPr>
          <w:rFonts w:ascii="Arial" w:hAnsi="Arial" w:cs="Arial"/>
        </w:rPr>
        <w:t>ot once did He abolish or disregard the existing structures of mastery on the earth His Father created.</w:t>
      </w:r>
      <w:r w:rsidRPr="00D07B61">
        <w:rPr>
          <w:rFonts w:ascii="Arial" w:hAnsi="Arial" w:cs="Arial"/>
        </w:rPr>
        <w:t xml:space="preserve">  He use</w:t>
      </w:r>
      <w:r w:rsidR="00EE6C01">
        <w:rPr>
          <w:rFonts w:ascii="Arial" w:hAnsi="Arial" w:cs="Arial"/>
        </w:rPr>
        <w:t>d</w:t>
      </w:r>
      <w:r w:rsidRPr="00D07B61">
        <w:rPr>
          <w:rFonts w:ascii="Arial" w:hAnsi="Arial" w:cs="Arial"/>
        </w:rPr>
        <w:t xml:space="preserve"> His </w:t>
      </w:r>
      <w:r w:rsidR="00EE6C01">
        <w:rPr>
          <w:rFonts w:ascii="Arial" w:hAnsi="Arial" w:cs="Arial"/>
        </w:rPr>
        <w:t>G</w:t>
      </w:r>
      <w:r w:rsidRPr="00D07B61">
        <w:rPr>
          <w:rFonts w:ascii="Arial" w:hAnsi="Arial" w:cs="Arial"/>
        </w:rPr>
        <w:t xml:space="preserve">ospel and the </w:t>
      </w:r>
      <w:r w:rsidR="00EE6C01">
        <w:rPr>
          <w:rFonts w:ascii="Arial" w:hAnsi="Arial" w:cs="Arial"/>
        </w:rPr>
        <w:t>L</w:t>
      </w:r>
      <w:r w:rsidRPr="00D07B61">
        <w:rPr>
          <w:rFonts w:ascii="Arial" w:hAnsi="Arial" w:cs="Arial"/>
        </w:rPr>
        <w:t xml:space="preserve">ight of His life to make </w:t>
      </w:r>
      <w:r w:rsidR="009E51BE">
        <w:rPr>
          <w:rFonts w:ascii="Arial" w:hAnsi="Arial" w:cs="Arial"/>
        </w:rPr>
        <w:t xml:space="preserve">worldwide </w:t>
      </w:r>
      <w:r w:rsidRPr="00D07B61">
        <w:rPr>
          <w:rFonts w:ascii="Arial" w:hAnsi="Arial" w:cs="Arial"/>
        </w:rPr>
        <w:t xml:space="preserve">human emancipation from satanic slavery, </w:t>
      </w:r>
      <w:r w:rsidRPr="00EE6C01">
        <w:rPr>
          <w:rFonts w:ascii="Arial" w:hAnsi="Arial" w:cs="Arial"/>
        </w:rPr>
        <w:t>to</w:t>
      </w:r>
      <w:r w:rsidRPr="00D07B61">
        <w:rPr>
          <w:rFonts w:ascii="Arial" w:hAnsi="Arial" w:cs="Arial"/>
        </w:rPr>
        <w:t xml:space="preserve"> obtain the opportunity to </w:t>
      </w:r>
      <w:r w:rsidRPr="009E51BE">
        <w:rPr>
          <w:rFonts w:ascii="Arial" w:hAnsi="Arial" w:cs="Arial"/>
        </w:rPr>
        <w:t>become</w:t>
      </w:r>
      <w:r w:rsidRPr="00D07B61">
        <w:rPr>
          <w:rFonts w:ascii="Arial" w:hAnsi="Arial" w:cs="Arial"/>
        </w:rPr>
        <w:t xml:space="preserve"> slaves for </w:t>
      </w:r>
      <w:proofErr w:type="gramStart"/>
      <w:r w:rsidRPr="00D07B61">
        <w:rPr>
          <w:rFonts w:ascii="Arial" w:hAnsi="Arial" w:cs="Arial"/>
        </w:rPr>
        <w:t>Himself</w:t>
      </w:r>
      <w:proofErr w:type="gramEnd"/>
      <w:r w:rsidRPr="00D07B61">
        <w:rPr>
          <w:rFonts w:ascii="Arial" w:hAnsi="Arial" w:cs="Arial"/>
        </w:rPr>
        <w:t xml:space="preserve">.  </w:t>
      </w:r>
      <w:r w:rsidR="00EE6C01" w:rsidRPr="00EE6C01">
        <w:rPr>
          <w:rFonts w:ascii="Arial" w:hAnsi="Arial" w:cs="Arial"/>
          <w:color w:val="C00000"/>
        </w:rPr>
        <w:t>“F</w:t>
      </w:r>
      <w:r w:rsidRPr="00EE6C01">
        <w:rPr>
          <w:rFonts w:ascii="Arial" w:hAnsi="Arial" w:cs="Arial"/>
          <w:color w:val="C00000"/>
        </w:rPr>
        <w:t>or he who was called in the Lord while a slave, is the Lord's freedman; likewise he who was called while free, is Christ's slave</w:t>
      </w:r>
      <w:r w:rsidR="00EE6C01" w:rsidRPr="00EE6C01">
        <w:rPr>
          <w:rFonts w:ascii="Arial" w:hAnsi="Arial" w:cs="Arial"/>
          <w:color w:val="C00000"/>
        </w:rPr>
        <w:t>”</w:t>
      </w:r>
      <w:r w:rsidR="00EE6C01">
        <w:rPr>
          <w:rFonts w:ascii="Arial" w:hAnsi="Arial" w:cs="Arial"/>
          <w:color w:val="C00000"/>
        </w:rPr>
        <w:t xml:space="preserve"> </w:t>
      </w:r>
      <w:r w:rsidR="00EE6C01" w:rsidRPr="00EE6C01">
        <w:rPr>
          <w:rFonts w:ascii="Arial" w:hAnsi="Arial" w:cs="Arial"/>
        </w:rPr>
        <w:t>(1 Cor. 7:22).</w:t>
      </w:r>
    </w:p>
    <w:p w:rsidR="00947EA6" w:rsidRDefault="00947EA6" w:rsidP="00D07B61">
      <w:pPr>
        <w:pStyle w:val="NoSpacing"/>
        <w:rPr>
          <w:rFonts w:ascii="Arial" w:hAnsi="Arial" w:cs="Arial"/>
        </w:rPr>
      </w:pPr>
    </w:p>
    <w:p w:rsidR="003763C2" w:rsidRDefault="003763C2" w:rsidP="00D07B61">
      <w:pPr>
        <w:pStyle w:val="NoSpacing"/>
        <w:rPr>
          <w:rFonts w:ascii="Arial" w:hAnsi="Arial" w:cs="Arial"/>
          <w:sz w:val="18"/>
          <w:szCs w:val="18"/>
        </w:rPr>
      </w:pPr>
      <w:proofErr w:type="gramStart"/>
      <w:r>
        <w:rPr>
          <w:rFonts w:ascii="Arial" w:hAnsi="Arial" w:cs="Arial"/>
          <w:vertAlign w:val="superscript"/>
        </w:rPr>
        <w:t>1</w:t>
      </w:r>
      <w:r>
        <w:t xml:space="preserve">  </w:t>
      </w:r>
      <w:proofErr w:type="spellStart"/>
      <w:r w:rsidRPr="003763C2">
        <w:rPr>
          <w:rFonts w:ascii="Arial" w:hAnsi="Arial" w:cs="Arial"/>
          <w:sz w:val="18"/>
          <w:szCs w:val="18"/>
        </w:rPr>
        <w:t>Wikiquote</w:t>
      </w:r>
      <w:proofErr w:type="spellEnd"/>
      <w:proofErr w:type="gramEnd"/>
      <w:r w:rsidRPr="003763C2">
        <w:rPr>
          <w:rFonts w:ascii="Arial" w:hAnsi="Arial" w:cs="Arial"/>
          <w:sz w:val="18"/>
          <w:szCs w:val="18"/>
        </w:rPr>
        <w:t xml:space="preserve"> contributors, "First Amendment to the United States Constitution," </w:t>
      </w:r>
      <w:proofErr w:type="spellStart"/>
      <w:r w:rsidRPr="003763C2">
        <w:rPr>
          <w:rFonts w:ascii="Arial" w:hAnsi="Arial" w:cs="Arial"/>
          <w:i/>
          <w:iCs/>
          <w:sz w:val="18"/>
          <w:szCs w:val="18"/>
        </w:rPr>
        <w:t>Wikiquote</w:t>
      </w:r>
      <w:proofErr w:type="spellEnd"/>
      <w:r w:rsidRPr="003763C2">
        <w:rPr>
          <w:rFonts w:ascii="Arial" w:hAnsi="Arial" w:cs="Arial"/>
          <w:i/>
          <w:iCs/>
          <w:sz w:val="18"/>
          <w:szCs w:val="18"/>
        </w:rPr>
        <w:t>,</w:t>
      </w:r>
      <w:r w:rsidRPr="003763C2">
        <w:rPr>
          <w:rFonts w:ascii="Arial" w:hAnsi="Arial" w:cs="Arial"/>
          <w:sz w:val="18"/>
          <w:szCs w:val="18"/>
        </w:rPr>
        <w:t xml:space="preserve"> </w:t>
      </w:r>
      <w:hyperlink r:id="rId10" w:history="1">
        <w:r w:rsidRPr="003763C2">
          <w:rPr>
            <w:rFonts w:ascii="Arial" w:hAnsi="Arial" w:cs="Arial"/>
            <w:color w:val="0000FF"/>
            <w:sz w:val="18"/>
            <w:szCs w:val="18"/>
            <w:u w:val="single"/>
          </w:rPr>
          <w:t>http://en.wikiquote.org/w/index.php?title=First_Amendment_to_the_United_States_Constitution&amp;oldid=1686644</w:t>
        </w:r>
      </w:hyperlink>
      <w:r w:rsidRPr="003763C2">
        <w:rPr>
          <w:rFonts w:ascii="Arial" w:hAnsi="Arial" w:cs="Arial"/>
          <w:sz w:val="18"/>
          <w:szCs w:val="18"/>
        </w:rPr>
        <w:t xml:space="preserve"> (accessed April 4, 2014).</w:t>
      </w:r>
      <w:r w:rsidRPr="003763C2">
        <w:rPr>
          <w:rFonts w:ascii="Arial" w:hAnsi="Arial" w:cs="Arial"/>
          <w:sz w:val="18"/>
          <w:szCs w:val="18"/>
        </w:rPr>
        <w:t xml:space="preserve">  </w:t>
      </w:r>
    </w:p>
    <w:p w:rsidR="003C5F63" w:rsidRPr="00D07B61" w:rsidRDefault="003C5F63" w:rsidP="00D07B61">
      <w:pPr>
        <w:pStyle w:val="NoSpacing"/>
        <w:rPr>
          <w:rFonts w:ascii="Arial" w:hAnsi="Arial" w:cs="Arial"/>
        </w:rPr>
      </w:pPr>
    </w:p>
    <w:p w:rsidR="002A17CA" w:rsidRPr="002A17CA" w:rsidRDefault="002A17CA" w:rsidP="002A17CA">
      <w:pPr>
        <w:spacing w:after="0" w:line="240" w:lineRule="auto"/>
        <w:rPr>
          <w:rFonts w:ascii="Arial" w:eastAsia="Times New Roman" w:hAnsi="Arial" w:cs="Arial"/>
          <w:color w:val="262626"/>
          <w:sz w:val="18"/>
          <w:szCs w:val="18"/>
        </w:rPr>
      </w:pPr>
      <w:proofErr w:type="gramStart"/>
      <w:r>
        <w:rPr>
          <w:rFonts w:ascii="Arial" w:hAnsi="Arial" w:cs="Arial"/>
          <w:i/>
          <w:sz w:val="18"/>
          <w:szCs w:val="18"/>
        </w:rPr>
        <w:t>Hebrew Rights</w:t>
      </w:r>
      <w:r w:rsidRPr="002A17CA">
        <w:rPr>
          <w:rFonts w:ascii="Arial" w:hAnsi="Arial" w:cs="Arial"/>
          <w:i/>
          <w:sz w:val="18"/>
          <w:szCs w:val="18"/>
        </w:rPr>
        <w:t>.</w:t>
      </w:r>
      <w:proofErr w:type="gramEnd"/>
      <w:r w:rsidRPr="002A17CA">
        <w:rPr>
          <w:rFonts w:ascii="Arial" w:hAnsi="Arial" w:cs="Arial"/>
          <w:i/>
          <w:sz w:val="18"/>
          <w:szCs w:val="18"/>
        </w:rPr>
        <w:t xml:space="preserve"> </w:t>
      </w:r>
      <w:r w:rsidRPr="002A17CA">
        <w:rPr>
          <w:rFonts w:ascii="Arial" w:hAnsi="Arial" w:cs="Arial"/>
          <w:sz w:val="18"/>
          <w:szCs w:val="18"/>
        </w:rPr>
        <w:t xml:space="preserve"> </w:t>
      </w:r>
      <w:proofErr w:type="gramStart"/>
      <w:r w:rsidRPr="002A17CA">
        <w:rPr>
          <w:rFonts w:ascii="Arial" w:eastAsia="Times New Roman" w:hAnsi="Arial" w:cs="Arial"/>
          <w:color w:val="262626"/>
          <w:sz w:val="18"/>
          <w:szCs w:val="18"/>
        </w:rPr>
        <w:t>Copyright © 2014 IOM America.</w:t>
      </w:r>
      <w:proofErr w:type="gramEnd"/>
      <w:r w:rsidRPr="002A17CA">
        <w:rPr>
          <w:rFonts w:ascii="Arial" w:eastAsia="Times New Roman" w:hAnsi="Arial" w:cs="Arial"/>
          <w:color w:val="262626"/>
          <w:sz w:val="18"/>
          <w:szCs w:val="18"/>
        </w:rPr>
        <w:t xml:space="preserve"> </w:t>
      </w:r>
      <w:proofErr w:type="gramStart"/>
      <w:r w:rsidRPr="002A17CA">
        <w:rPr>
          <w:rFonts w:ascii="Arial" w:eastAsia="Times New Roman" w:hAnsi="Arial" w:cs="Arial"/>
          <w:color w:val="262626"/>
          <w:sz w:val="18"/>
          <w:szCs w:val="18"/>
        </w:rPr>
        <w:t>Permission to reproduce for educational purposes.</w:t>
      </w:r>
      <w:proofErr w:type="gramEnd"/>
      <w:r w:rsidRPr="002A17CA">
        <w:rPr>
          <w:rFonts w:ascii="Arial" w:eastAsia="Times New Roman" w:hAnsi="Arial" w:cs="Arial"/>
          <w:color w:val="262626"/>
          <w:sz w:val="18"/>
          <w:szCs w:val="18"/>
        </w:rPr>
        <w:t xml:space="preserve"> Please keep author’s name intact.</w:t>
      </w:r>
    </w:p>
    <w:p w:rsidR="002A17CA" w:rsidRPr="002A17CA" w:rsidRDefault="002A17CA" w:rsidP="002A17CA">
      <w:pPr>
        <w:spacing w:after="0" w:line="240" w:lineRule="auto"/>
        <w:rPr>
          <w:rFonts w:ascii="Arial" w:hAnsi="Arial" w:cs="Arial"/>
        </w:rPr>
      </w:pPr>
    </w:p>
    <w:p w:rsidR="002A17CA" w:rsidRPr="002A17CA" w:rsidRDefault="002A17CA" w:rsidP="002A17CA">
      <w:pPr>
        <w:spacing w:after="0" w:line="240" w:lineRule="auto"/>
        <w:rPr>
          <w:rFonts w:ascii="Arial" w:eastAsiaTheme="minorEastAsia" w:hAnsi="Arial" w:cs="Arial"/>
          <w:sz w:val="16"/>
          <w:szCs w:val="16"/>
        </w:rPr>
      </w:pPr>
      <w:r w:rsidRPr="002A17CA">
        <w:rPr>
          <w:rFonts w:ascii="Arial" w:eastAsiaTheme="minorEastAsia" w:hAnsi="Arial" w:cs="Arial"/>
          <w:sz w:val="16"/>
          <w:szCs w:val="16"/>
        </w:rPr>
        <w:lastRenderedPageBreak/>
        <w:t xml:space="preserve">All Scriptures, unless otherwise stated, are taken from the </w:t>
      </w:r>
      <w:r w:rsidRPr="002A17CA">
        <w:rPr>
          <w:rFonts w:ascii="Arial" w:eastAsiaTheme="minorEastAsia" w:hAnsi="Arial" w:cs="Arial"/>
          <w:i/>
          <w:sz w:val="16"/>
          <w:szCs w:val="16"/>
        </w:rPr>
        <w:t>New American Standard Bible</w:t>
      </w:r>
      <w:r w:rsidRPr="002A17CA">
        <w:rPr>
          <w:rFonts w:ascii="Arial" w:eastAsiaTheme="minorEastAsia" w:hAnsi="Arial" w:cs="Arial"/>
          <w:sz w:val="16"/>
          <w:szCs w:val="16"/>
        </w:rPr>
        <w:t xml:space="preserve">, </w:t>
      </w:r>
      <w:r w:rsidRPr="002A17CA">
        <w:rPr>
          <w:rFonts w:ascii="Arial" w:eastAsiaTheme="minorEastAsia" w:hAnsi="Arial" w:cs="Arial"/>
          <w:i/>
          <w:sz w:val="16"/>
          <w:szCs w:val="16"/>
        </w:rPr>
        <w:t xml:space="preserve">© </w:t>
      </w:r>
      <w:r w:rsidRPr="002A17CA">
        <w:rPr>
          <w:rFonts w:ascii="Arial" w:eastAsiaTheme="minorEastAsia" w:hAnsi="Arial" w:cs="Arial"/>
          <w:sz w:val="16"/>
          <w:szCs w:val="16"/>
        </w:rPr>
        <w:t xml:space="preserve">Copyright 1960, 1962, 1963, 1968, 1971, 1972, 1973, 1975, 1977, 1995 by The </w:t>
      </w:r>
      <w:proofErr w:type="spellStart"/>
      <w:r w:rsidRPr="002A17CA">
        <w:rPr>
          <w:rFonts w:ascii="Arial" w:eastAsiaTheme="minorEastAsia" w:hAnsi="Arial" w:cs="Arial"/>
          <w:sz w:val="16"/>
          <w:szCs w:val="16"/>
        </w:rPr>
        <w:t>Lockman</w:t>
      </w:r>
      <w:proofErr w:type="spellEnd"/>
      <w:r w:rsidRPr="002A17CA">
        <w:rPr>
          <w:rFonts w:ascii="Arial" w:eastAsiaTheme="minorEastAsia" w:hAnsi="Arial" w:cs="Arial"/>
          <w:sz w:val="16"/>
          <w:szCs w:val="16"/>
        </w:rPr>
        <w:t xml:space="preserve"> Foundation. Used by permission.</w:t>
      </w:r>
    </w:p>
    <w:p w:rsidR="00E960AB" w:rsidRDefault="00E960AB" w:rsidP="00E960AB">
      <w:pPr>
        <w:pStyle w:val="NoSpacing"/>
        <w:rPr>
          <w:rFonts w:ascii="Arial" w:hAnsi="Arial" w:cs="Arial"/>
          <w:sz w:val="16"/>
          <w:szCs w:val="16"/>
        </w:rPr>
      </w:pPr>
    </w:p>
    <w:p w:rsidR="00E960AB" w:rsidRPr="00E960AB" w:rsidRDefault="00E960AB" w:rsidP="00CC35A3">
      <w:pPr>
        <w:pStyle w:val="NoSpacing"/>
        <w:ind w:right="-180"/>
        <w:rPr>
          <w:rFonts w:ascii="Arial" w:hAnsi="Arial" w:cs="Arial"/>
          <w:sz w:val="16"/>
          <w:szCs w:val="16"/>
        </w:rPr>
      </w:pPr>
      <w:r w:rsidRPr="00E960AB">
        <w:rPr>
          <w:rFonts w:ascii="Arial" w:hAnsi="Arial" w:cs="Arial"/>
          <w:sz w:val="16"/>
          <w:szCs w:val="16"/>
        </w:rPr>
        <w:t>Scripture quotations</w:t>
      </w:r>
      <w:r w:rsidRPr="00E960AB">
        <w:rPr>
          <w:rFonts w:ascii="Arial" w:hAnsi="Arial" w:cs="Arial"/>
          <w:sz w:val="16"/>
          <w:szCs w:val="16"/>
        </w:rPr>
        <w:t xml:space="preserve"> marked NKJV</w:t>
      </w:r>
      <w:r w:rsidRPr="00E960AB">
        <w:rPr>
          <w:rFonts w:ascii="Arial" w:hAnsi="Arial" w:cs="Arial"/>
          <w:sz w:val="16"/>
          <w:szCs w:val="16"/>
        </w:rPr>
        <w:t xml:space="preserve"> are taken from the </w:t>
      </w:r>
      <w:r w:rsidRPr="00E960AB">
        <w:rPr>
          <w:rFonts w:ascii="Arial" w:hAnsi="Arial" w:cs="Arial"/>
          <w:i/>
          <w:sz w:val="16"/>
          <w:szCs w:val="16"/>
        </w:rPr>
        <w:t>New King James Version.</w:t>
      </w:r>
      <w:r w:rsidRPr="00E960AB">
        <w:rPr>
          <w:rFonts w:ascii="Arial" w:hAnsi="Arial" w:cs="Arial"/>
          <w:sz w:val="16"/>
          <w:szCs w:val="16"/>
        </w:rPr>
        <w:t xml:space="preserve"> </w:t>
      </w:r>
      <w:proofErr w:type="gramStart"/>
      <w:r w:rsidRPr="00E960AB">
        <w:rPr>
          <w:rFonts w:ascii="Arial" w:hAnsi="Arial" w:cs="Arial"/>
          <w:sz w:val="16"/>
          <w:szCs w:val="16"/>
        </w:rPr>
        <w:t xml:space="preserve">Copyright </w:t>
      </w:r>
      <w:r w:rsidRPr="00E960AB">
        <w:rPr>
          <w:rFonts w:ascii="Arial" w:hAnsi="Arial" w:cs="Arial"/>
          <w:i/>
          <w:sz w:val="16"/>
          <w:szCs w:val="16"/>
        </w:rPr>
        <w:t xml:space="preserve">© </w:t>
      </w:r>
      <w:r w:rsidRPr="00E960AB">
        <w:rPr>
          <w:rFonts w:ascii="Arial" w:hAnsi="Arial" w:cs="Arial"/>
          <w:sz w:val="16"/>
          <w:szCs w:val="16"/>
        </w:rPr>
        <w:t>1982 by Thomas Nelson, Inc. Used by permission.</w:t>
      </w:r>
      <w:proofErr w:type="gramEnd"/>
      <w:r w:rsidRPr="00E960AB">
        <w:rPr>
          <w:rFonts w:ascii="Arial" w:hAnsi="Arial" w:cs="Arial"/>
          <w:sz w:val="16"/>
          <w:szCs w:val="16"/>
        </w:rPr>
        <w:t xml:space="preserve">  All rights reserved.</w:t>
      </w:r>
    </w:p>
    <w:p w:rsidR="00E960AB" w:rsidRPr="00E960AB" w:rsidRDefault="00E960AB" w:rsidP="00E960AB">
      <w:pPr>
        <w:pStyle w:val="NoSpacing"/>
        <w:ind w:left="360" w:hanging="360"/>
        <w:rPr>
          <w:rFonts w:ascii="Arial" w:hAnsi="Arial" w:cs="Arial"/>
          <w:sz w:val="16"/>
          <w:szCs w:val="16"/>
        </w:rPr>
      </w:pPr>
    </w:p>
    <w:p w:rsidR="00D07B61" w:rsidRPr="00D07B61" w:rsidRDefault="00D07B61" w:rsidP="00D07B61">
      <w:pPr>
        <w:pStyle w:val="NoSpacing"/>
        <w:rPr>
          <w:rFonts w:ascii="Arial" w:hAnsi="Arial" w:cs="Arial"/>
        </w:rPr>
      </w:pPr>
    </w:p>
    <w:sectPr w:rsidR="00D07B61" w:rsidRPr="00D07B61" w:rsidSect="00176DE3">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10" w:rsidRDefault="00632010" w:rsidP="000D4CE0">
      <w:pPr>
        <w:spacing w:after="0" w:line="240" w:lineRule="auto"/>
      </w:pPr>
      <w:r>
        <w:separator/>
      </w:r>
    </w:p>
  </w:endnote>
  <w:endnote w:type="continuationSeparator" w:id="0">
    <w:p w:rsidR="00632010" w:rsidRDefault="00632010" w:rsidP="000D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D9" w:rsidRPr="00170FD3" w:rsidRDefault="00AE22D9" w:rsidP="000D4CE0">
    <w:pPr>
      <w:pStyle w:val="Footer"/>
      <w:jc w:val="center"/>
      <w:rPr>
        <w:sz w:val="18"/>
      </w:rPr>
    </w:pPr>
    <w:r w:rsidRPr="00170FD3">
      <w:rPr>
        <w:sz w:val="18"/>
      </w:rPr>
      <w:t xml:space="preserve">IOM AMERICA RESOURCES | P.O. Box 71, Sterling, KS  67579 | </w:t>
    </w:r>
    <w:hyperlink r:id="rId1" w:history="1">
      <w:r w:rsidRPr="00170FD3">
        <w:rPr>
          <w:rStyle w:val="Hyperlink"/>
          <w:sz w:val="18"/>
        </w:rPr>
        <w:t>www.iomamerica.org</w:t>
      </w:r>
    </w:hyperlink>
    <w:r w:rsidRPr="00170FD3">
      <w:rPr>
        <w:sz w:val="18"/>
      </w:rPr>
      <w:t xml:space="preserve"> | </w:t>
    </w:r>
    <w:hyperlink r:id="rId2" w:history="1">
      <w:r w:rsidRPr="00170FD3">
        <w:rPr>
          <w:rStyle w:val="Hyperlink"/>
          <w:sz w:val="18"/>
        </w:rPr>
        <w:t>ChristAsLife@iomamerica.org</w:t>
      </w:r>
    </w:hyperlink>
  </w:p>
  <w:p w:rsidR="00AE22D9" w:rsidRPr="00170FD3" w:rsidRDefault="00AE22D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10" w:rsidRDefault="00632010" w:rsidP="000D4CE0">
      <w:pPr>
        <w:spacing w:after="0" w:line="240" w:lineRule="auto"/>
      </w:pPr>
      <w:r>
        <w:separator/>
      </w:r>
    </w:p>
  </w:footnote>
  <w:footnote w:type="continuationSeparator" w:id="0">
    <w:p w:rsidR="00632010" w:rsidRDefault="00632010" w:rsidP="000D4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B2F"/>
    <w:multiLevelType w:val="hybridMultilevel"/>
    <w:tmpl w:val="08FADCE6"/>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7EEC"/>
    <w:multiLevelType w:val="hybridMultilevel"/>
    <w:tmpl w:val="022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A4B3D"/>
    <w:multiLevelType w:val="hybridMultilevel"/>
    <w:tmpl w:val="B9266828"/>
    <w:lvl w:ilvl="0" w:tplc="A8483EF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33A"/>
    <w:multiLevelType w:val="hybridMultilevel"/>
    <w:tmpl w:val="5EF6686C"/>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F0BC6"/>
    <w:multiLevelType w:val="hybridMultilevel"/>
    <w:tmpl w:val="36745948"/>
    <w:lvl w:ilvl="0" w:tplc="B822848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65DE2"/>
    <w:multiLevelType w:val="hybridMultilevel"/>
    <w:tmpl w:val="DC96FB6A"/>
    <w:lvl w:ilvl="0" w:tplc="A8483EF6">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E7A65"/>
    <w:multiLevelType w:val="hybridMultilevel"/>
    <w:tmpl w:val="7BF6FF3C"/>
    <w:lvl w:ilvl="0" w:tplc="19181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D1AA0"/>
    <w:multiLevelType w:val="hybridMultilevel"/>
    <w:tmpl w:val="00D082C4"/>
    <w:lvl w:ilvl="0" w:tplc="A8483EF6">
      <w:start w:val="1"/>
      <w:numFmt w:val="decimal"/>
      <w:lvlText w:val="%1."/>
      <w:lvlJc w:val="left"/>
      <w:pPr>
        <w:ind w:left="1140" w:hanging="780"/>
      </w:pPr>
      <w:rPr>
        <w:rFonts w:hint="default"/>
      </w:rPr>
    </w:lvl>
    <w:lvl w:ilvl="1" w:tplc="FA7ACB1E">
      <w:start w:val="19"/>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24836"/>
    <w:multiLevelType w:val="hybridMultilevel"/>
    <w:tmpl w:val="E7F66188"/>
    <w:lvl w:ilvl="0" w:tplc="19181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02C48"/>
    <w:multiLevelType w:val="hybridMultilevel"/>
    <w:tmpl w:val="CD2EEF4A"/>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90CBD"/>
    <w:multiLevelType w:val="hybridMultilevel"/>
    <w:tmpl w:val="1ECA7FC6"/>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00DE8"/>
    <w:multiLevelType w:val="hybridMultilevel"/>
    <w:tmpl w:val="4A3A27CE"/>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957A7"/>
    <w:multiLevelType w:val="hybridMultilevel"/>
    <w:tmpl w:val="C94604C0"/>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E3C12"/>
    <w:multiLevelType w:val="hybridMultilevel"/>
    <w:tmpl w:val="70307EA0"/>
    <w:lvl w:ilvl="0" w:tplc="A8483EF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42078A"/>
    <w:multiLevelType w:val="hybridMultilevel"/>
    <w:tmpl w:val="BBFC5EC0"/>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53B26"/>
    <w:multiLevelType w:val="hybridMultilevel"/>
    <w:tmpl w:val="DC76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27346"/>
    <w:multiLevelType w:val="hybridMultilevel"/>
    <w:tmpl w:val="A7420D24"/>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12"/>
  </w:num>
  <w:num w:numId="5">
    <w:abstractNumId w:val="11"/>
  </w:num>
  <w:num w:numId="6">
    <w:abstractNumId w:val="10"/>
  </w:num>
  <w:num w:numId="7">
    <w:abstractNumId w:val="0"/>
  </w:num>
  <w:num w:numId="8">
    <w:abstractNumId w:val="3"/>
  </w:num>
  <w:num w:numId="9">
    <w:abstractNumId w:val="16"/>
  </w:num>
  <w:num w:numId="10">
    <w:abstractNumId w:val="14"/>
  </w:num>
  <w:num w:numId="11">
    <w:abstractNumId w:val="2"/>
  </w:num>
  <w:num w:numId="12">
    <w:abstractNumId w:val="5"/>
  </w:num>
  <w:num w:numId="13">
    <w:abstractNumId w:val="7"/>
  </w:num>
  <w:num w:numId="14">
    <w:abstractNumId w:val="13"/>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6F"/>
    <w:rsid w:val="000D4CE0"/>
    <w:rsid w:val="001151AA"/>
    <w:rsid w:val="00170FD3"/>
    <w:rsid w:val="00176DE3"/>
    <w:rsid w:val="002038A9"/>
    <w:rsid w:val="002769FE"/>
    <w:rsid w:val="002A17CA"/>
    <w:rsid w:val="0033274D"/>
    <w:rsid w:val="003667AD"/>
    <w:rsid w:val="003763C2"/>
    <w:rsid w:val="00384768"/>
    <w:rsid w:val="00392C0C"/>
    <w:rsid w:val="003C5F63"/>
    <w:rsid w:val="003D7AAF"/>
    <w:rsid w:val="003F3C84"/>
    <w:rsid w:val="004048B0"/>
    <w:rsid w:val="00437FD8"/>
    <w:rsid w:val="00462200"/>
    <w:rsid w:val="004E52FD"/>
    <w:rsid w:val="004F550A"/>
    <w:rsid w:val="00523CC8"/>
    <w:rsid w:val="00632010"/>
    <w:rsid w:val="006348A7"/>
    <w:rsid w:val="00636614"/>
    <w:rsid w:val="00674A7F"/>
    <w:rsid w:val="00685E0A"/>
    <w:rsid w:val="006941DE"/>
    <w:rsid w:val="006A1CF2"/>
    <w:rsid w:val="006B06CA"/>
    <w:rsid w:val="006D3FBE"/>
    <w:rsid w:val="0071077B"/>
    <w:rsid w:val="007A4352"/>
    <w:rsid w:val="00814519"/>
    <w:rsid w:val="0082143A"/>
    <w:rsid w:val="00860231"/>
    <w:rsid w:val="008A11B7"/>
    <w:rsid w:val="008A1F66"/>
    <w:rsid w:val="008A4AAD"/>
    <w:rsid w:val="008D4E2D"/>
    <w:rsid w:val="008F29F3"/>
    <w:rsid w:val="0090509E"/>
    <w:rsid w:val="00947EA6"/>
    <w:rsid w:val="009509B6"/>
    <w:rsid w:val="009E51BE"/>
    <w:rsid w:val="009F126F"/>
    <w:rsid w:val="00A45080"/>
    <w:rsid w:val="00A665BB"/>
    <w:rsid w:val="00AA3B26"/>
    <w:rsid w:val="00AA6EC2"/>
    <w:rsid w:val="00AE22D9"/>
    <w:rsid w:val="00AF5B12"/>
    <w:rsid w:val="00B05D66"/>
    <w:rsid w:val="00B3480C"/>
    <w:rsid w:val="00BB16EE"/>
    <w:rsid w:val="00BC26CD"/>
    <w:rsid w:val="00BE768A"/>
    <w:rsid w:val="00C20079"/>
    <w:rsid w:val="00C9788B"/>
    <w:rsid w:val="00CA4EA7"/>
    <w:rsid w:val="00CC35A3"/>
    <w:rsid w:val="00D07B61"/>
    <w:rsid w:val="00D82075"/>
    <w:rsid w:val="00DB451F"/>
    <w:rsid w:val="00DC6EE7"/>
    <w:rsid w:val="00E216D1"/>
    <w:rsid w:val="00E702A9"/>
    <w:rsid w:val="00E71E16"/>
    <w:rsid w:val="00E960AB"/>
    <w:rsid w:val="00EB4591"/>
    <w:rsid w:val="00EC3DE1"/>
    <w:rsid w:val="00EE6C01"/>
    <w:rsid w:val="00F47E78"/>
    <w:rsid w:val="00FA7715"/>
    <w:rsid w:val="00FB518A"/>
    <w:rsid w:val="00FD6968"/>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D07B61"/>
    <w:pPr>
      <w:spacing w:after="0" w:line="240" w:lineRule="auto"/>
    </w:pPr>
  </w:style>
  <w:style w:type="character" w:customStyle="1" w:styleId="NoSpacingChar">
    <w:name w:val="No Spacing Char"/>
    <w:basedOn w:val="DefaultParagraphFont"/>
    <w:link w:val="NoSpacing"/>
    <w:uiPriority w:val="1"/>
    <w:rsid w:val="00E96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D07B61"/>
    <w:pPr>
      <w:spacing w:after="0" w:line="240" w:lineRule="auto"/>
    </w:pPr>
  </w:style>
  <w:style w:type="character" w:customStyle="1" w:styleId="NoSpacingChar">
    <w:name w:val="No Spacing Char"/>
    <w:basedOn w:val="DefaultParagraphFont"/>
    <w:link w:val="NoSpacing"/>
    <w:uiPriority w:val="1"/>
    <w:rsid w:val="00E9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wikiquote.org/w/index.php?title=First_Amendment_to_the_United_States_Constitution&amp;oldid=1686644"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ChristAsLife@iomamerica.org" TargetMode="External"/><Relationship Id="rId1" Type="http://schemas.openxmlformats.org/officeDocument/2006/relationships/hyperlink" Target="http://www.iomameri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Phinney\AppData\Roaming\Microsoft\Templates\Book%20of%20Revel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91CC-3A26-4AF2-A344-8C4CE1D0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of Revelation.dotx</Template>
  <TotalTime>44</TotalTime>
  <Pages>5</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Phinney</dc:creator>
  <cp:lastModifiedBy>Kathy</cp:lastModifiedBy>
  <cp:revision>4</cp:revision>
  <dcterms:created xsi:type="dcterms:W3CDTF">2014-04-05T17:50:00Z</dcterms:created>
  <dcterms:modified xsi:type="dcterms:W3CDTF">2014-04-05T18:34:00Z</dcterms:modified>
</cp:coreProperties>
</file>